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82E204" w14:textId="77777777" w:rsidR="00E33D8A" w:rsidRPr="00B812CD" w:rsidRDefault="00E33D8A" w:rsidP="0041522D">
      <w:pPr>
        <w:shd w:val="clear" w:color="auto" w:fill="FFFFFF"/>
        <w:jc w:val="center"/>
        <w:rPr>
          <w:rFonts w:ascii="Garamond" w:eastAsia="Times New Roman" w:hAnsi="Garamond" w:cs="Times New Roman"/>
          <w:i/>
          <w:color w:val="404040" w:themeColor="text1" w:themeTint="BF"/>
          <w:sz w:val="32"/>
          <w:szCs w:val="32"/>
        </w:rPr>
      </w:pPr>
    </w:p>
    <w:p w14:paraId="63DB513A" w14:textId="753B54F9" w:rsidR="002A7D53" w:rsidRPr="00F95EDB" w:rsidRDefault="00B812CD" w:rsidP="002A7D53">
      <w:pPr>
        <w:spacing w:line="273" w:lineRule="auto"/>
        <w:jc w:val="center"/>
        <w:rPr>
          <w:rFonts w:ascii="Garamond" w:hAnsi="Garamond"/>
          <w:b/>
          <w:bCs/>
          <w:color w:val="404040" w:themeColor="text1" w:themeTint="BF"/>
          <w:sz w:val="24"/>
          <w:szCs w:val="24"/>
        </w:rPr>
      </w:pPr>
      <w:r w:rsidRPr="00F95EDB">
        <w:rPr>
          <w:rFonts w:ascii="Garamond" w:hAnsi="Garamond"/>
          <w:b/>
          <w:bCs/>
          <w:color w:val="404040" w:themeColor="text1" w:themeTint="BF"/>
          <w:sz w:val="24"/>
          <w:szCs w:val="24"/>
        </w:rPr>
        <w:t>Comunicato Stampa della Congregazione per le Chiese Orientali</w:t>
      </w:r>
    </w:p>
    <w:p w14:paraId="6FC813A1" w14:textId="77777777" w:rsidR="002A7D53" w:rsidRPr="00F95EDB" w:rsidRDefault="002A7D53" w:rsidP="002A7D53">
      <w:pPr>
        <w:spacing w:line="273" w:lineRule="auto"/>
        <w:jc w:val="center"/>
        <w:rPr>
          <w:rFonts w:ascii="Garamond" w:hAnsi="Garamond"/>
          <w:color w:val="404040" w:themeColor="text1" w:themeTint="BF"/>
          <w:sz w:val="24"/>
          <w:szCs w:val="24"/>
        </w:rPr>
      </w:pPr>
    </w:p>
    <w:p w14:paraId="291359BA" w14:textId="3053329D" w:rsidR="00B812CD" w:rsidRPr="00F95EDB" w:rsidRDefault="00F10B2D" w:rsidP="00B812CD">
      <w:pPr>
        <w:contextualSpacing/>
        <w:jc w:val="center"/>
        <w:rPr>
          <w:rFonts w:ascii="Garamond" w:eastAsia="Times New Roman" w:hAnsi="Garamond" w:cs="Times New Roman"/>
          <w:b/>
          <w:color w:val="404040" w:themeColor="text1" w:themeTint="BF"/>
          <w:sz w:val="28"/>
          <w:szCs w:val="28"/>
        </w:rPr>
      </w:pPr>
      <w:r>
        <w:rPr>
          <w:rFonts w:ascii="Garamond" w:eastAsia="Times New Roman" w:hAnsi="Garamond" w:cs="Times New Roman"/>
          <w:b/>
          <w:color w:val="404040" w:themeColor="text1" w:themeTint="BF"/>
          <w:sz w:val="28"/>
          <w:szCs w:val="28"/>
        </w:rPr>
        <w:t>The "Eastern</w:t>
      </w:r>
      <w:bookmarkStart w:id="0" w:name="_GoBack"/>
      <w:bookmarkEnd w:id="0"/>
      <w:r w:rsidR="003B10DA" w:rsidRPr="00F95EDB">
        <w:rPr>
          <w:rFonts w:ascii="Garamond" w:eastAsia="Times New Roman" w:hAnsi="Garamond" w:cs="Times New Roman"/>
          <w:b/>
          <w:color w:val="404040" w:themeColor="text1" w:themeTint="BF"/>
          <w:sz w:val="28"/>
          <w:szCs w:val="28"/>
        </w:rPr>
        <w:t>s" in the States/part 2</w:t>
      </w:r>
    </w:p>
    <w:p w14:paraId="1378C763"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1B85D0C6" w14:textId="77777777" w:rsidR="003B10DA" w:rsidRPr="003B10DA" w:rsidRDefault="003B10DA" w:rsidP="003B10DA">
      <w:pPr>
        <w:jc w:val="both"/>
        <w:rPr>
          <w:rFonts w:ascii="Garamond" w:eastAsia="Times New Roman" w:hAnsi="Garamond" w:cs="Arial"/>
          <w:color w:val="404040" w:themeColor="text1" w:themeTint="BF"/>
          <w:sz w:val="24"/>
          <w:szCs w:val="24"/>
        </w:rPr>
      </w:pPr>
      <w:r w:rsidRPr="003B10DA">
        <w:rPr>
          <w:rFonts w:ascii="Garamond" w:eastAsia="Times New Roman" w:hAnsi="Garamond" w:cs="Arial"/>
          <w:color w:val="404040" w:themeColor="text1" w:themeTint="BF"/>
          <w:sz w:val="24"/>
          <w:szCs w:val="24"/>
        </w:rPr>
        <w:t>Il Cardinale Leonardo Sandri, Prefetto della Congregazione per le Chiese Orientali, nel tardo pomeriggio di sabato 15 giugno ha presieduto la Celebrazione Eucaristica vigiliare nella parrocchia Saint Isaac  Jogues a Innsville, nei dintorni di Chicago e nella diocesi di Joliet, accolto dal parroco, dal vice parroco e da un grande numero di fedeli, che al termine del rito si sono fermati per salutare il Prefetto, il quale ha poi condiviso un momento conviviale col Cardinale Cupich, Metropolita di Chicago, col Vescovo della Diocesi di Joliet, i sacerdoti della parrocchia presso l'abitazione della famiglia del nipote del Cardinale Lourdousamy, che fu Prefetto della Congregazione per le Chiese Orientali.</w:t>
      </w:r>
    </w:p>
    <w:p w14:paraId="77A6F68F"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5B4DBE1A" w14:textId="77777777" w:rsidR="003B10DA" w:rsidRPr="003B10DA" w:rsidRDefault="003B10DA" w:rsidP="003B10DA">
      <w:pPr>
        <w:jc w:val="both"/>
        <w:rPr>
          <w:rFonts w:ascii="Garamond" w:eastAsia="Times New Roman" w:hAnsi="Garamond" w:cs="Arial"/>
          <w:color w:val="404040" w:themeColor="text1" w:themeTint="BF"/>
          <w:sz w:val="24"/>
          <w:szCs w:val="24"/>
        </w:rPr>
      </w:pPr>
      <w:r w:rsidRPr="003B10DA">
        <w:rPr>
          <w:rFonts w:ascii="Garamond" w:eastAsia="Times New Roman" w:hAnsi="Garamond" w:cs="Arial"/>
          <w:color w:val="404040" w:themeColor="text1" w:themeTint="BF"/>
          <w:sz w:val="24"/>
          <w:szCs w:val="24"/>
        </w:rPr>
        <w:t>La giornata di domenica 16 giugno è stata invece completamente dedicata alla Eparchia Siro-Malabarese degli Stati Uniti, suddivisa in 79 parrocchie e missioni su tutto il territorio nazionale e con la propria sede a Chicago: Sua Eminenza ha vissuto una prima tappa presso i locali degli uffici diocesani, per poi recarsi presso la Cattedrale, ove è stato accolto da alcune centinaia di fedeli, bambini e famiglie, nei costumi tradizionali indiani, guidati dal Vescovo Angadiath e dal suo Ausiliare. Il Prefetto ha presieduto la Solenne Qurbana (Divina liturgia) in rito siro-malabarese e in lingua inglese, tenendo l'omelia. Al termine del rito, portando il saluto del Santo Padre, ha impartito la benedizione a suo nome e ha quindi incontrato alcuni membri della comunità prima che i fedeli proseguissero l'attività formativa straordinaria resa possibile dalla presenza di un predicatore giunto dal Kerala (India).</w:t>
      </w:r>
    </w:p>
    <w:p w14:paraId="5082CE20"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452A83EE" w14:textId="77777777" w:rsidR="003B10DA" w:rsidRPr="003B10DA" w:rsidRDefault="003B10DA" w:rsidP="003B10DA">
      <w:pPr>
        <w:jc w:val="both"/>
        <w:rPr>
          <w:rFonts w:ascii="Garamond" w:eastAsia="Times New Roman" w:hAnsi="Garamond" w:cs="Arial"/>
          <w:color w:val="404040" w:themeColor="text1" w:themeTint="BF"/>
          <w:sz w:val="24"/>
          <w:szCs w:val="24"/>
        </w:rPr>
      </w:pPr>
      <w:r w:rsidRPr="003B10DA">
        <w:rPr>
          <w:rFonts w:ascii="Garamond" w:eastAsia="Times New Roman" w:hAnsi="Garamond" w:cs="Arial"/>
          <w:color w:val="404040" w:themeColor="text1" w:themeTint="BF"/>
          <w:sz w:val="24"/>
          <w:szCs w:val="24"/>
        </w:rPr>
        <w:t>Il Cardinale si è quindi spostato presso la Residenza del Vescovo, ove prima di pranzo ha incontrato il Vicario e alcuni esponenti laici della comunità </w:t>
      </w:r>
      <w:r w:rsidRPr="00F95EDB">
        <w:rPr>
          <w:rFonts w:ascii="Garamond" w:eastAsia="Times New Roman" w:hAnsi="Garamond" w:cs="Arial"/>
          <w:i/>
          <w:iCs/>
          <w:color w:val="404040" w:themeColor="text1" w:themeTint="BF"/>
          <w:sz w:val="24"/>
          <w:szCs w:val="24"/>
        </w:rPr>
        <w:t>kananaya, </w:t>
      </w:r>
      <w:r w:rsidRPr="003B10DA">
        <w:rPr>
          <w:rFonts w:ascii="Garamond" w:eastAsia="Times New Roman" w:hAnsi="Garamond" w:cs="Arial"/>
          <w:color w:val="404040" w:themeColor="text1" w:themeTint="BF"/>
          <w:sz w:val="24"/>
          <w:szCs w:val="24"/>
        </w:rPr>
        <w:t>una realtà presente in seno alla Chiesa Siro-Malabarese che ha il suo punto di riferimento dell'Arcieparchia di Kottayam e sulla quale continua da tempo uno studio attento da parte della Santa Sede circa le possibili soluzioni per garantire il principio della comunione insieme all'adeguata assistenza pastorale dei diversi gruppi tradizionali.</w:t>
      </w:r>
    </w:p>
    <w:p w14:paraId="0B14274B"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1F3415F4" w14:textId="77777777" w:rsidR="003B10DA" w:rsidRPr="003B10DA" w:rsidRDefault="003B10DA" w:rsidP="003B10DA">
      <w:pPr>
        <w:jc w:val="both"/>
        <w:rPr>
          <w:rFonts w:ascii="Garamond" w:eastAsia="Times New Roman" w:hAnsi="Garamond" w:cs="Arial"/>
          <w:color w:val="404040" w:themeColor="text1" w:themeTint="BF"/>
          <w:sz w:val="24"/>
          <w:szCs w:val="24"/>
        </w:rPr>
      </w:pPr>
      <w:r w:rsidRPr="003B10DA">
        <w:rPr>
          <w:rFonts w:ascii="Garamond" w:eastAsia="Times New Roman" w:hAnsi="Garamond" w:cs="Arial"/>
          <w:color w:val="404040" w:themeColor="text1" w:themeTint="BF"/>
          <w:sz w:val="24"/>
          <w:szCs w:val="24"/>
        </w:rPr>
        <w:t>Dopo pranzo invece è stata la volta dei Vicari Episcopali, del Cancelliere e del Responsabile economico dell'Eparchia, coi quali ci si è confrontati sulle sfide poste alla comunità siro-malabarese e in generale a quelle cattoliche orientali negli Stati Uniti: le questioni relative ai passaggi di rito tra diverse appartenenze ecclesiali in seno alla stessa Chiesa Cattolica, la formazione del clero, la lotta e la prevenzione agli abusi sessuali da parte dei consacrati in linea con le nuove disposizioni approvate dalla Santa Sede e ratificate sul territorio nazionale dalla Conferenza Episcopale riunita pochi giorni prima a Baltimora.</w:t>
      </w:r>
    </w:p>
    <w:p w14:paraId="2C3B03D7"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6F0F0C8B" w14:textId="77777777" w:rsidR="003B10DA" w:rsidRPr="003B10DA" w:rsidRDefault="003B10DA" w:rsidP="003B10DA">
      <w:pPr>
        <w:jc w:val="both"/>
        <w:rPr>
          <w:rFonts w:ascii="Garamond" w:eastAsia="Times New Roman" w:hAnsi="Garamond" w:cs="Arial"/>
          <w:color w:val="404040" w:themeColor="text1" w:themeTint="BF"/>
          <w:sz w:val="24"/>
          <w:szCs w:val="24"/>
        </w:rPr>
      </w:pPr>
      <w:r w:rsidRPr="003B10DA">
        <w:rPr>
          <w:rFonts w:ascii="Garamond" w:eastAsia="Times New Roman" w:hAnsi="Garamond" w:cs="Arial"/>
          <w:color w:val="404040" w:themeColor="text1" w:themeTint="BF"/>
          <w:sz w:val="24"/>
          <w:szCs w:val="24"/>
        </w:rPr>
        <w:t>La giornata si è conclusa con un momento conviviale presso la residenza del Cardinale Cupich ove il Prefetto è ospitato, insieme all'Arcivescovo e ai Suoi sette Vescovi Ausiliari e due emeriti, oltre ai due Vescovi Siro-Malabaresi.</w:t>
      </w:r>
    </w:p>
    <w:p w14:paraId="2F612E9A"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3E459865" w14:textId="0C116083" w:rsidR="003B10DA" w:rsidRPr="003B10DA" w:rsidRDefault="003B10DA" w:rsidP="003B10DA">
      <w:pPr>
        <w:shd w:val="clear" w:color="auto" w:fill="FFFFFF"/>
        <w:jc w:val="both"/>
        <w:rPr>
          <w:rFonts w:ascii="Garamond" w:eastAsia="Times New Roman" w:hAnsi="Garamond" w:cs="Arial"/>
          <w:color w:val="404040" w:themeColor="text1" w:themeTint="BF"/>
          <w:sz w:val="24"/>
          <w:szCs w:val="24"/>
        </w:rPr>
      </w:pPr>
      <w:r w:rsidRPr="00F95EDB">
        <w:rPr>
          <w:rFonts w:ascii="Garamond" w:eastAsia="Times New Roman" w:hAnsi="Garamond" w:cs="Arial"/>
          <w:color w:val="404040" w:themeColor="text1" w:themeTint="BF"/>
          <w:sz w:val="24"/>
          <w:szCs w:val="24"/>
        </w:rPr>
        <w:t xml:space="preserve">Link alle foto: </w:t>
      </w:r>
      <w:r w:rsidRPr="003B10DA">
        <w:rPr>
          <w:rFonts w:ascii="Garamond" w:eastAsia="Times New Roman" w:hAnsi="Garamond" w:cs="Arial"/>
          <w:color w:val="404040" w:themeColor="text1" w:themeTint="BF"/>
          <w:sz w:val="24"/>
          <w:szCs w:val="24"/>
        </w:rPr>
        <w:fldChar w:fldCharType="begin"/>
      </w:r>
      <w:r w:rsidRPr="003B10DA">
        <w:rPr>
          <w:rFonts w:ascii="Garamond" w:eastAsia="Times New Roman" w:hAnsi="Garamond" w:cs="Arial"/>
          <w:color w:val="404040" w:themeColor="text1" w:themeTint="BF"/>
          <w:sz w:val="24"/>
          <w:szCs w:val="24"/>
        </w:rPr>
        <w:instrText xml:space="preserve"> HYPERLINK "https://photos.app.goo.gl/aXEnBREnHnpuSsww6" \t "_blank" </w:instrText>
      </w:r>
      <w:r w:rsidRPr="003B10DA">
        <w:rPr>
          <w:rFonts w:ascii="Garamond" w:eastAsia="Times New Roman" w:hAnsi="Garamond" w:cs="Arial"/>
          <w:color w:val="404040" w:themeColor="text1" w:themeTint="BF"/>
          <w:sz w:val="24"/>
          <w:szCs w:val="24"/>
        </w:rPr>
        <w:fldChar w:fldCharType="separate"/>
      </w:r>
      <w:r w:rsidRPr="00F95EDB">
        <w:rPr>
          <w:rFonts w:ascii="Garamond" w:eastAsia="Times New Roman" w:hAnsi="Garamond" w:cs="Arial"/>
          <w:color w:val="404040" w:themeColor="text1" w:themeTint="BF"/>
          <w:sz w:val="24"/>
          <w:szCs w:val="24"/>
          <w:u w:val="single"/>
        </w:rPr>
        <w:t>https://photos.app.goo.gl/aXEnBREnHnpuSsww6</w:t>
      </w:r>
      <w:r w:rsidRPr="003B10DA">
        <w:rPr>
          <w:rFonts w:ascii="Garamond" w:eastAsia="Times New Roman" w:hAnsi="Garamond" w:cs="Arial"/>
          <w:color w:val="404040" w:themeColor="text1" w:themeTint="BF"/>
          <w:sz w:val="24"/>
          <w:szCs w:val="24"/>
        </w:rPr>
        <w:fldChar w:fldCharType="end"/>
      </w:r>
    </w:p>
    <w:p w14:paraId="0EF43B5A" w14:textId="77777777" w:rsidR="003B10DA" w:rsidRPr="003B10DA" w:rsidRDefault="003B10DA" w:rsidP="003B10DA">
      <w:pPr>
        <w:jc w:val="both"/>
        <w:rPr>
          <w:rFonts w:ascii="Garamond" w:eastAsia="Times New Roman" w:hAnsi="Garamond" w:cs="Arial"/>
          <w:color w:val="404040" w:themeColor="text1" w:themeTint="BF"/>
          <w:sz w:val="24"/>
          <w:szCs w:val="24"/>
        </w:rPr>
      </w:pPr>
    </w:p>
    <w:p w14:paraId="420F2190" w14:textId="53EC2A8D" w:rsidR="00B812CD" w:rsidRPr="00F95EDB" w:rsidRDefault="00DA2641" w:rsidP="003B10DA">
      <w:pPr>
        <w:contextualSpacing/>
        <w:jc w:val="both"/>
        <w:rPr>
          <w:rFonts w:ascii="Garamond" w:eastAsia="Times New Roman" w:hAnsi="Garamond" w:cs="Times New Roman"/>
          <w:color w:val="404040" w:themeColor="text1" w:themeTint="BF"/>
          <w:sz w:val="24"/>
          <w:szCs w:val="24"/>
          <w:shd w:val="clear" w:color="auto" w:fill="FFFFFF"/>
        </w:rPr>
      </w:pPr>
      <w:r>
        <w:rPr>
          <w:rFonts w:ascii="Garamond" w:eastAsia="Times New Roman" w:hAnsi="Garamond" w:cs="Times New Roman"/>
          <w:color w:val="404040" w:themeColor="text1" w:themeTint="BF"/>
          <w:sz w:val="24"/>
          <w:szCs w:val="24"/>
          <w:shd w:val="clear" w:color="auto" w:fill="FFFFFF"/>
        </w:rPr>
        <w:t>Domenica 16 Giugno</w:t>
      </w:r>
    </w:p>
    <w:sectPr w:rsidR="00B812CD" w:rsidRPr="00F95EDB" w:rsidSect="005F6C59">
      <w:headerReference w:type="default" r:id="rId7"/>
      <w:footerReference w:type="default" r:id="rId8"/>
      <w:pgSz w:w="11900" w:h="1682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99EFA4" w14:textId="77777777" w:rsidR="00F95EDB" w:rsidRDefault="00F95EDB" w:rsidP="0041522D">
      <w:r>
        <w:separator/>
      </w:r>
    </w:p>
  </w:endnote>
  <w:endnote w:type="continuationSeparator" w:id="0">
    <w:p w14:paraId="300D90B7" w14:textId="77777777" w:rsidR="00F95EDB" w:rsidRDefault="00F95EDB" w:rsidP="0041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00"/>
    <w:family w:val="auto"/>
    <w:pitch w:val="variable"/>
    <w:sig w:usb0="F7FFAFFF" w:usb1="E9DFFFFF" w:usb2="0000003F" w:usb3="00000000" w:csb0="003F01F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76050E" w14:textId="75A8FC11" w:rsidR="00F95EDB" w:rsidRPr="007911F2" w:rsidRDefault="00F95EDB" w:rsidP="003B10DA">
    <w:pPr>
      <w:pStyle w:val="Pidipagina"/>
      <w:spacing w:line="276" w:lineRule="auto"/>
      <w:jc w:val="center"/>
      <w:rPr>
        <w:rFonts w:ascii="Garamond" w:hAnsi="Garamond"/>
        <w:color w:val="7F7F7F" w:themeColor="text1" w:themeTint="80"/>
      </w:rPr>
    </w:pPr>
    <w:r w:rsidRPr="007911F2">
      <w:rPr>
        <w:rFonts w:ascii="Garamond" w:hAnsi="Garamond"/>
        <w:smallCaps/>
        <w:color w:val="7F7F7F" w:themeColor="text1" w:themeTint="80"/>
      </w:rPr>
      <w:t>Congregazione per le Chiese Orientali</w:t>
    </w:r>
    <w:r w:rsidRPr="007911F2">
      <w:rPr>
        <w:rFonts w:ascii="Garamond" w:hAnsi="Garamond"/>
        <w:color w:val="7F7F7F" w:themeColor="text1" w:themeTint="80"/>
      </w:rPr>
      <w:br/>
      <w:t>Via della Conciliazione, 34 | Città del Vaticano - tel. +39 06.698.84281 | fax +39 06.698.84300</w:t>
    </w:r>
  </w:p>
  <w:p w14:paraId="01ACB432" w14:textId="77777777" w:rsidR="00F95EDB" w:rsidRPr="007911F2" w:rsidRDefault="00D113B8" w:rsidP="003B10DA">
    <w:pPr>
      <w:pStyle w:val="Pidipagina"/>
      <w:spacing w:line="276" w:lineRule="auto"/>
      <w:jc w:val="center"/>
      <w:rPr>
        <w:rFonts w:ascii="Garamond" w:hAnsi="Garamond"/>
        <w:color w:val="7F7F7F" w:themeColor="text1" w:themeTint="80"/>
      </w:rPr>
    </w:pPr>
    <w:hyperlink r:id="rId1" w:history="1">
      <w:r w:rsidR="00F95EDB" w:rsidRPr="007911F2">
        <w:rPr>
          <w:rStyle w:val="Collegamentoipertestuale"/>
          <w:rFonts w:ascii="Garamond" w:hAnsi="Garamond"/>
          <w:color w:val="7F7F7F" w:themeColor="text1" w:themeTint="80"/>
        </w:rPr>
        <w:t>www.orientchurch.va</w:t>
      </w:r>
    </w:hyperlink>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174005" w14:textId="77777777" w:rsidR="00F95EDB" w:rsidRDefault="00F95EDB" w:rsidP="0041522D">
      <w:r>
        <w:separator/>
      </w:r>
    </w:p>
  </w:footnote>
  <w:footnote w:type="continuationSeparator" w:id="0">
    <w:p w14:paraId="2E150455" w14:textId="77777777" w:rsidR="00F95EDB" w:rsidRDefault="00F95EDB" w:rsidP="0041522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B08F4" w14:textId="77777777" w:rsidR="00F95EDB" w:rsidRDefault="00F95EDB">
    <w:pPr>
      <w:pStyle w:val="Intestazione"/>
    </w:pPr>
    <w:r>
      <w:rPr>
        <w:noProof/>
      </w:rPr>
      <w:drawing>
        <wp:anchor distT="0" distB="0" distL="114300" distR="114300" simplePos="0" relativeHeight="251658240" behindDoc="1" locked="0" layoutInCell="1" allowOverlap="1" wp14:anchorId="1918CF6E" wp14:editId="1BBBC431">
          <wp:simplePos x="0" y="0"/>
          <wp:positionH relativeFrom="margin">
            <wp:posOffset>2308769</wp:posOffset>
          </wp:positionH>
          <wp:positionV relativeFrom="margin">
            <wp:posOffset>-963295</wp:posOffset>
          </wp:positionV>
          <wp:extent cx="1187836" cy="1224552"/>
          <wp:effectExtent l="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CCO_SITO_.png"/>
                  <pic:cNvPicPr/>
                </pic:nvPicPr>
                <pic:blipFill>
                  <a:blip r:embed="rId1">
                    <a:extLst>
                      <a:ext uri="{28A0092B-C50C-407E-A947-70E740481C1C}">
                        <a14:useLocalDpi xmlns:a14="http://schemas.microsoft.com/office/drawing/2010/main" val="0"/>
                      </a:ext>
                    </a:extLst>
                  </a:blip>
                  <a:stretch>
                    <a:fillRect/>
                  </a:stretch>
                </pic:blipFill>
                <pic:spPr>
                  <a:xfrm flipH="1">
                    <a:off x="0" y="0"/>
                    <a:ext cx="1187836" cy="1224552"/>
                  </a:xfrm>
                  <a:prstGeom prst="rect">
                    <a:avLst/>
                  </a:prstGeom>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defaultTabStop w:val="708"/>
  <w:hyphenationZone w:val="283"/>
  <w:characterSpacingControl w:val="doNotCompress"/>
  <w:savePreviewPicture/>
  <w:hdrShapeDefaults>
    <o:shapedefaults v:ext="edit" spidmax="2051"/>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22D"/>
    <w:rsid w:val="000070B0"/>
    <w:rsid w:val="00017B15"/>
    <w:rsid w:val="00057EBC"/>
    <w:rsid w:val="002A7D53"/>
    <w:rsid w:val="00315BF3"/>
    <w:rsid w:val="003B10DA"/>
    <w:rsid w:val="0041522D"/>
    <w:rsid w:val="004730C6"/>
    <w:rsid w:val="005F6C59"/>
    <w:rsid w:val="006446F3"/>
    <w:rsid w:val="006743EA"/>
    <w:rsid w:val="00702025"/>
    <w:rsid w:val="00753AF0"/>
    <w:rsid w:val="007911F2"/>
    <w:rsid w:val="00842608"/>
    <w:rsid w:val="008B0215"/>
    <w:rsid w:val="00960DBB"/>
    <w:rsid w:val="00A67A7B"/>
    <w:rsid w:val="00B812CD"/>
    <w:rsid w:val="00B95D0F"/>
    <w:rsid w:val="00C436E1"/>
    <w:rsid w:val="00CD3987"/>
    <w:rsid w:val="00D113B8"/>
    <w:rsid w:val="00DA2641"/>
    <w:rsid w:val="00E16E4F"/>
    <w:rsid w:val="00E33D8A"/>
    <w:rsid w:val="00E66401"/>
    <w:rsid w:val="00F10B2D"/>
    <w:rsid w:val="00F95EDB"/>
    <w:rsid w:val="00FE4DA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2C779A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heme="minorBidi"/>
        <w:sz w:val="22"/>
        <w:szCs w:val="22"/>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3">
    <w:name w:val="heading 3"/>
    <w:basedOn w:val="Normale"/>
    <w:link w:val="Titolo3Carattere"/>
    <w:uiPriority w:val="9"/>
    <w:qFormat/>
    <w:rsid w:val="003B10DA"/>
    <w:pPr>
      <w:spacing w:before="100" w:beforeAutospacing="1" w:after="100" w:afterAutospacing="1"/>
      <w:outlineLvl w:val="2"/>
    </w:pPr>
    <w:rPr>
      <w:rFonts w:cs="Times New Roman"/>
      <w:b/>
      <w:bCs/>
      <w:sz w:val="27"/>
      <w:szCs w:val="27"/>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atterepredefinitoparagrafo"/>
    <w:uiPriority w:val="99"/>
    <w:unhideWhenUsed/>
    <w:rsid w:val="0041522D"/>
    <w:rPr>
      <w:color w:val="0000FF"/>
      <w:u w:val="single"/>
    </w:rPr>
  </w:style>
  <w:style w:type="paragraph" w:styleId="Intestazione">
    <w:name w:val="header"/>
    <w:basedOn w:val="Normale"/>
    <w:link w:val="IntestazioneCarattere"/>
    <w:uiPriority w:val="99"/>
    <w:unhideWhenUsed/>
    <w:rsid w:val="0041522D"/>
    <w:pPr>
      <w:tabs>
        <w:tab w:val="center" w:pos="4819"/>
        <w:tab w:val="right" w:pos="9638"/>
      </w:tabs>
    </w:pPr>
  </w:style>
  <w:style w:type="character" w:customStyle="1" w:styleId="IntestazioneCarattere">
    <w:name w:val="Intestazione Carattere"/>
    <w:basedOn w:val="Caratterepredefinitoparagrafo"/>
    <w:link w:val="Intestazione"/>
    <w:uiPriority w:val="99"/>
    <w:rsid w:val="0041522D"/>
  </w:style>
  <w:style w:type="paragraph" w:styleId="Pidipagina">
    <w:name w:val="footer"/>
    <w:basedOn w:val="Normale"/>
    <w:link w:val="PidipaginaCarattere"/>
    <w:uiPriority w:val="99"/>
    <w:unhideWhenUsed/>
    <w:rsid w:val="0041522D"/>
    <w:pPr>
      <w:tabs>
        <w:tab w:val="center" w:pos="4819"/>
        <w:tab w:val="right" w:pos="9638"/>
      </w:tabs>
    </w:pPr>
  </w:style>
  <w:style w:type="character" w:customStyle="1" w:styleId="PidipaginaCarattere">
    <w:name w:val="Piè di pagina Carattere"/>
    <w:basedOn w:val="Caratterepredefinitoparagrafo"/>
    <w:link w:val="Pidipagina"/>
    <w:uiPriority w:val="99"/>
    <w:rsid w:val="0041522D"/>
  </w:style>
  <w:style w:type="paragraph" w:styleId="Testofumetto">
    <w:name w:val="Balloon Text"/>
    <w:basedOn w:val="Normale"/>
    <w:link w:val="TestofumettoCarattere"/>
    <w:uiPriority w:val="99"/>
    <w:semiHidden/>
    <w:unhideWhenUsed/>
    <w:rsid w:val="0041522D"/>
    <w:rPr>
      <w:rFonts w:ascii="Lucida Grande" w:hAnsi="Lucida Grande" w:cs="Lucida Grande"/>
      <w:sz w:val="18"/>
      <w:szCs w:val="18"/>
    </w:rPr>
  </w:style>
  <w:style w:type="character" w:customStyle="1" w:styleId="TestofumettoCarattere">
    <w:name w:val="Testo fumetto Carattere"/>
    <w:basedOn w:val="Caratterepredefinitoparagrafo"/>
    <w:link w:val="Testofumetto"/>
    <w:uiPriority w:val="99"/>
    <w:semiHidden/>
    <w:rsid w:val="0041522D"/>
    <w:rPr>
      <w:rFonts w:ascii="Lucida Grande" w:hAnsi="Lucida Grande" w:cs="Lucida Grande"/>
      <w:sz w:val="18"/>
      <w:szCs w:val="18"/>
    </w:rPr>
  </w:style>
  <w:style w:type="character" w:styleId="Enfasigrassetto">
    <w:name w:val="Strong"/>
    <w:basedOn w:val="Caratterepredefinitoparagrafo"/>
    <w:uiPriority w:val="22"/>
    <w:qFormat/>
    <w:rsid w:val="00E66401"/>
    <w:rPr>
      <w:b/>
      <w:bCs/>
    </w:rPr>
  </w:style>
  <w:style w:type="paragraph" w:customStyle="1" w:styleId="CorpoA">
    <w:name w:val="Corpo A"/>
    <w:rsid w:val="004730C6"/>
    <w:pPr>
      <w:pBdr>
        <w:top w:val="nil"/>
        <w:left w:val="nil"/>
        <w:bottom w:val="nil"/>
        <w:right w:val="nil"/>
        <w:between w:val="nil"/>
        <w:bar w:val="nil"/>
      </w:pBdr>
    </w:pPr>
    <w:rPr>
      <w:rFonts w:ascii="Helvetica Neue" w:eastAsia="Arial Unicode MS" w:hAnsi="Helvetica Neue" w:cs="Arial Unicode MS"/>
      <w:color w:val="000000"/>
      <w:u w:color="000000"/>
      <w:bdr w:val="nil"/>
    </w:rPr>
  </w:style>
  <w:style w:type="character" w:customStyle="1" w:styleId="Titolo3Carattere">
    <w:name w:val="Titolo 3 Carattere"/>
    <w:basedOn w:val="Caratterepredefinitoparagrafo"/>
    <w:link w:val="Titolo3"/>
    <w:uiPriority w:val="9"/>
    <w:rsid w:val="003B10DA"/>
    <w:rPr>
      <w:rFonts w:cs="Times New Roman"/>
      <w:b/>
      <w:bCs/>
      <w:sz w:val="27"/>
      <w:szCs w:val="27"/>
    </w:rPr>
  </w:style>
  <w:style w:type="character" w:customStyle="1" w:styleId="gd">
    <w:name w:val="gd"/>
    <w:basedOn w:val="Caratterepredefinitoparagrafo"/>
    <w:rsid w:val="003B10DA"/>
  </w:style>
  <w:style w:type="character" w:customStyle="1" w:styleId="g3">
    <w:name w:val="g3"/>
    <w:basedOn w:val="Caratterepredefinitoparagrafo"/>
    <w:rsid w:val="003B10DA"/>
  </w:style>
  <w:style w:type="character" w:customStyle="1" w:styleId="hb">
    <w:name w:val="hb"/>
    <w:basedOn w:val="Caratterepredefinitoparagrafo"/>
    <w:rsid w:val="003B10DA"/>
  </w:style>
  <w:style w:type="character" w:customStyle="1" w:styleId="g2">
    <w:name w:val="g2"/>
    <w:basedOn w:val="Caratterepredefinitoparagrafo"/>
    <w:rsid w:val="003B10DA"/>
  </w:style>
  <w:style w:type="character" w:styleId="Enfasicorsivo">
    <w:name w:val="Emphasis"/>
    <w:basedOn w:val="Caratterepredefinitoparagrafo"/>
    <w:uiPriority w:val="20"/>
    <w:qFormat/>
    <w:rsid w:val="003B10D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28415">
      <w:bodyDiv w:val="1"/>
      <w:marLeft w:val="0"/>
      <w:marRight w:val="0"/>
      <w:marTop w:val="0"/>
      <w:marBottom w:val="0"/>
      <w:divBdr>
        <w:top w:val="none" w:sz="0" w:space="0" w:color="auto"/>
        <w:left w:val="none" w:sz="0" w:space="0" w:color="auto"/>
        <w:bottom w:val="none" w:sz="0" w:space="0" w:color="auto"/>
        <w:right w:val="none" w:sz="0" w:space="0" w:color="auto"/>
      </w:divBdr>
    </w:div>
    <w:div w:id="21130280">
      <w:bodyDiv w:val="1"/>
      <w:marLeft w:val="0"/>
      <w:marRight w:val="0"/>
      <w:marTop w:val="0"/>
      <w:marBottom w:val="0"/>
      <w:divBdr>
        <w:top w:val="none" w:sz="0" w:space="0" w:color="auto"/>
        <w:left w:val="none" w:sz="0" w:space="0" w:color="auto"/>
        <w:bottom w:val="none" w:sz="0" w:space="0" w:color="auto"/>
        <w:right w:val="none" w:sz="0" w:space="0" w:color="auto"/>
      </w:divBdr>
      <w:divsChild>
        <w:div w:id="1776512113">
          <w:marLeft w:val="0"/>
          <w:marRight w:val="0"/>
          <w:marTop w:val="0"/>
          <w:marBottom w:val="0"/>
          <w:divBdr>
            <w:top w:val="none" w:sz="0" w:space="0" w:color="auto"/>
            <w:left w:val="none" w:sz="0" w:space="0" w:color="auto"/>
            <w:bottom w:val="none" w:sz="0" w:space="0" w:color="auto"/>
            <w:right w:val="none" w:sz="0" w:space="0" w:color="auto"/>
          </w:divBdr>
        </w:div>
        <w:div w:id="1578709552">
          <w:marLeft w:val="0"/>
          <w:marRight w:val="0"/>
          <w:marTop w:val="0"/>
          <w:marBottom w:val="0"/>
          <w:divBdr>
            <w:top w:val="none" w:sz="0" w:space="0" w:color="auto"/>
            <w:left w:val="none" w:sz="0" w:space="0" w:color="auto"/>
            <w:bottom w:val="none" w:sz="0" w:space="0" w:color="auto"/>
            <w:right w:val="none" w:sz="0" w:space="0" w:color="auto"/>
          </w:divBdr>
        </w:div>
        <w:div w:id="1793013581">
          <w:marLeft w:val="0"/>
          <w:marRight w:val="0"/>
          <w:marTop w:val="0"/>
          <w:marBottom w:val="0"/>
          <w:divBdr>
            <w:top w:val="none" w:sz="0" w:space="0" w:color="auto"/>
            <w:left w:val="none" w:sz="0" w:space="0" w:color="auto"/>
            <w:bottom w:val="none" w:sz="0" w:space="0" w:color="auto"/>
            <w:right w:val="none" w:sz="0" w:space="0" w:color="auto"/>
          </w:divBdr>
        </w:div>
        <w:div w:id="680545080">
          <w:marLeft w:val="0"/>
          <w:marRight w:val="0"/>
          <w:marTop w:val="0"/>
          <w:marBottom w:val="0"/>
          <w:divBdr>
            <w:top w:val="none" w:sz="0" w:space="0" w:color="auto"/>
            <w:left w:val="none" w:sz="0" w:space="0" w:color="auto"/>
            <w:bottom w:val="none" w:sz="0" w:space="0" w:color="auto"/>
            <w:right w:val="none" w:sz="0" w:space="0" w:color="auto"/>
          </w:divBdr>
        </w:div>
        <w:div w:id="1010571434">
          <w:marLeft w:val="0"/>
          <w:marRight w:val="0"/>
          <w:marTop w:val="0"/>
          <w:marBottom w:val="0"/>
          <w:divBdr>
            <w:top w:val="none" w:sz="0" w:space="0" w:color="auto"/>
            <w:left w:val="none" w:sz="0" w:space="0" w:color="auto"/>
            <w:bottom w:val="none" w:sz="0" w:space="0" w:color="auto"/>
            <w:right w:val="none" w:sz="0" w:space="0" w:color="auto"/>
          </w:divBdr>
        </w:div>
        <w:div w:id="1132214808">
          <w:marLeft w:val="0"/>
          <w:marRight w:val="0"/>
          <w:marTop w:val="0"/>
          <w:marBottom w:val="0"/>
          <w:divBdr>
            <w:top w:val="none" w:sz="0" w:space="0" w:color="auto"/>
            <w:left w:val="none" w:sz="0" w:space="0" w:color="auto"/>
            <w:bottom w:val="none" w:sz="0" w:space="0" w:color="auto"/>
            <w:right w:val="none" w:sz="0" w:space="0" w:color="auto"/>
          </w:divBdr>
        </w:div>
        <w:div w:id="1182936557">
          <w:marLeft w:val="0"/>
          <w:marRight w:val="0"/>
          <w:marTop w:val="0"/>
          <w:marBottom w:val="0"/>
          <w:divBdr>
            <w:top w:val="none" w:sz="0" w:space="0" w:color="auto"/>
            <w:left w:val="none" w:sz="0" w:space="0" w:color="auto"/>
            <w:bottom w:val="none" w:sz="0" w:space="0" w:color="auto"/>
            <w:right w:val="none" w:sz="0" w:space="0" w:color="auto"/>
          </w:divBdr>
        </w:div>
        <w:div w:id="2032410757">
          <w:marLeft w:val="0"/>
          <w:marRight w:val="0"/>
          <w:marTop w:val="0"/>
          <w:marBottom w:val="0"/>
          <w:divBdr>
            <w:top w:val="none" w:sz="0" w:space="0" w:color="auto"/>
            <w:left w:val="none" w:sz="0" w:space="0" w:color="auto"/>
            <w:bottom w:val="none" w:sz="0" w:space="0" w:color="auto"/>
            <w:right w:val="none" w:sz="0" w:space="0" w:color="auto"/>
          </w:divBdr>
        </w:div>
        <w:div w:id="377322009">
          <w:marLeft w:val="0"/>
          <w:marRight w:val="0"/>
          <w:marTop w:val="0"/>
          <w:marBottom w:val="0"/>
          <w:divBdr>
            <w:top w:val="none" w:sz="0" w:space="0" w:color="auto"/>
            <w:left w:val="none" w:sz="0" w:space="0" w:color="auto"/>
            <w:bottom w:val="none" w:sz="0" w:space="0" w:color="auto"/>
            <w:right w:val="none" w:sz="0" w:space="0" w:color="auto"/>
          </w:divBdr>
        </w:div>
        <w:div w:id="1161850660">
          <w:marLeft w:val="0"/>
          <w:marRight w:val="0"/>
          <w:marTop w:val="0"/>
          <w:marBottom w:val="0"/>
          <w:divBdr>
            <w:top w:val="none" w:sz="0" w:space="0" w:color="auto"/>
            <w:left w:val="none" w:sz="0" w:space="0" w:color="auto"/>
            <w:bottom w:val="none" w:sz="0" w:space="0" w:color="auto"/>
            <w:right w:val="none" w:sz="0" w:space="0" w:color="auto"/>
          </w:divBdr>
        </w:div>
        <w:div w:id="1549612105">
          <w:marLeft w:val="0"/>
          <w:marRight w:val="0"/>
          <w:marTop w:val="0"/>
          <w:marBottom w:val="0"/>
          <w:divBdr>
            <w:top w:val="none" w:sz="0" w:space="0" w:color="auto"/>
            <w:left w:val="none" w:sz="0" w:space="0" w:color="auto"/>
            <w:bottom w:val="none" w:sz="0" w:space="0" w:color="auto"/>
            <w:right w:val="none" w:sz="0" w:space="0" w:color="auto"/>
          </w:divBdr>
        </w:div>
        <w:div w:id="1530946463">
          <w:marLeft w:val="0"/>
          <w:marRight w:val="0"/>
          <w:marTop w:val="0"/>
          <w:marBottom w:val="0"/>
          <w:divBdr>
            <w:top w:val="none" w:sz="0" w:space="0" w:color="auto"/>
            <w:left w:val="none" w:sz="0" w:space="0" w:color="auto"/>
            <w:bottom w:val="none" w:sz="0" w:space="0" w:color="auto"/>
            <w:right w:val="none" w:sz="0" w:space="0" w:color="auto"/>
          </w:divBdr>
        </w:div>
        <w:div w:id="1806581391">
          <w:marLeft w:val="0"/>
          <w:marRight w:val="0"/>
          <w:marTop w:val="0"/>
          <w:marBottom w:val="0"/>
          <w:divBdr>
            <w:top w:val="none" w:sz="0" w:space="0" w:color="auto"/>
            <w:left w:val="none" w:sz="0" w:space="0" w:color="auto"/>
            <w:bottom w:val="none" w:sz="0" w:space="0" w:color="auto"/>
            <w:right w:val="none" w:sz="0" w:space="0" w:color="auto"/>
          </w:divBdr>
          <w:divsChild>
            <w:div w:id="278994615">
              <w:marLeft w:val="0"/>
              <w:marRight w:val="0"/>
              <w:marTop w:val="0"/>
              <w:marBottom w:val="0"/>
              <w:divBdr>
                <w:top w:val="none" w:sz="0" w:space="0" w:color="auto"/>
                <w:left w:val="none" w:sz="0" w:space="0" w:color="auto"/>
                <w:bottom w:val="none" w:sz="0" w:space="0" w:color="auto"/>
                <w:right w:val="none" w:sz="0" w:space="0" w:color="auto"/>
              </w:divBdr>
              <w:divsChild>
                <w:div w:id="191492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86085">
      <w:bodyDiv w:val="1"/>
      <w:marLeft w:val="0"/>
      <w:marRight w:val="0"/>
      <w:marTop w:val="0"/>
      <w:marBottom w:val="0"/>
      <w:divBdr>
        <w:top w:val="none" w:sz="0" w:space="0" w:color="auto"/>
        <w:left w:val="none" w:sz="0" w:space="0" w:color="auto"/>
        <w:bottom w:val="none" w:sz="0" w:space="0" w:color="auto"/>
        <w:right w:val="none" w:sz="0" w:space="0" w:color="auto"/>
      </w:divBdr>
      <w:divsChild>
        <w:div w:id="636032725">
          <w:marLeft w:val="0"/>
          <w:marRight w:val="0"/>
          <w:marTop w:val="0"/>
          <w:marBottom w:val="0"/>
          <w:divBdr>
            <w:top w:val="none" w:sz="0" w:space="0" w:color="auto"/>
            <w:left w:val="none" w:sz="0" w:space="0" w:color="auto"/>
            <w:bottom w:val="none" w:sz="0" w:space="0" w:color="auto"/>
            <w:right w:val="none" w:sz="0" w:space="0" w:color="auto"/>
          </w:divBdr>
        </w:div>
        <w:div w:id="2115398592">
          <w:marLeft w:val="0"/>
          <w:marRight w:val="0"/>
          <w:marTop w:val="0"/>
          <w:marBottom w:val="0"/>
          <w:divBdr>
            <w:top w:val="none" w:sz="0" w:space="0" w:color="auto"/>
            <w:left w:val="none" w:sz="0" w:space="0" w:color="auto"/>
            <w:bottom w:val="none" w:sz="0" w:space="0" w:color="auto"/>
            <w:right w:val="none" w:sz="0" w:space="0" w:color="auto"/>
          </w:divBdr>
        </w:div>
        <w:div w:id="1027289492">
          <w:marLeft w:val="0"/>
          <w:marRight w:val="0"/>
          <w:marTop w:val="0"/>
          <w:marBottom w:val="0"/>
          <w:divBdr>
            <w:top w:val="none" w:sz="0" w:space="0" w:color="auto"/>
            <w:left w:val="none" w:sz="0" w:space="0" w:color="auto"/>
            <w:bottom w:val="none" w:sz="0" w:space="0" w:color="auto"/>
            <w:right w:val="none" w:sz="0" w:space="0" w:color="auto"/>
          </w:divBdr>
        </w:div>
        <w:div w:id="413668218">
          <w:marLeft w:val="0"/>
          <w:marRight w:val="0"/>
          <w:marTop w:val="0"/>
          <w:marBottom w:val="0"/>
          <w:divBdr>
            <w:top w:val="none" w:sz="0" w:space="0" w:color="auto"/>
            <w:left w:val="none" w:sz="0" w:space="0" w:color="auto"/>
            <w:bottom w:val="none" w:sz="0" w:space="0" w:color="auto"/>
            <w:right w:val="none" w:sz="0" w:space="0" w:color="auto"/>
          </w:divBdr>
        </w:div>
        <w:div w:id="1129712016">
          <w:marLeft w:val="0"/>
          <w:marRight w:val="0"/>
          <w:marTop w:val="0"/>
          <w:marBottom w:val="0"/>
          <w:divBdr>
            <w:top w:val="none" w:sz="0" w:space="0" w:color="auto"/>
            <w:left w:val="none" w:sz="0" w:space="0" w:color="auto"/>
            <w:bottom w:val="none" w:sz="0" w:space="0" w:color="auto"/>
            <w:right w:val="none" w:sz="0" w:space="0" w:color="auto"/>
          </w:divBdr>
        </w:div>
        <w:div w:id="1568564831">
          <w:marLeft w:val="0"/>
          <w:marRight w:val="0"/>
          <w:marTop w:val="0"/>
          <w:marBottom w:val="0"/>
          <w:divBdr>
            <w:top w:val="none" w:sz="0" w:space="0" w:color="auto"/>
            <w:left w:val="none" w:sz="0" w:space="0" w:color="auto"/>
            <w:bottom w:val="none" w:sz="0" w:space="0" w:color="auto"/>
            <w:right w:val="none" w:sz="0" w:space="0" w:color="auto"/>
          </w:divBdr>
        </w:div>
        <w:div w:id="1849371351">
          <w:marLeft w:val="0"/>
          <w:marRight w:val="0"/>
          <w:marTop w:val="0"/>
          <w:marBottom w:val="0"/>
          <w:divBdr>
            <w:top w:val="none" w:sz="0" w:space="0" w:color="auto"/>
            <w:left w:val="none" w:sz="0" w:space="0" w:color="auto"/>
            <w:bottom w:val="none" w:sz="0" w:space="0" w:color="auto"/>
            <w:right w:val="none" w:sz="0" w:space="0" w:color="auto"/>
          </w:divBdr>
        </w:div>
        <w:div w:id="206187479">
          <w:marLeft w:val="0"/>
          <w:marRight w:val="0"/>
          <w:marTop w:val="0"/>
          <w:marBottom w:val="0"/>
          <w:divBdr>
            <w:top w:val="none" w:sz="0" w:space="0" w:color="auto"/>
            <w:left w:val="none" w:sz="0" w:space="0" w:color="auto"/>
            <w:bottom w:val="none" w:sz="0" w:space="0" w:color="auto"/>
            <w:right w:val="none" w:sz="0" w:space="0" w:color="auto"/>
          </w:divBdr>
        </w:div>
        <w:div w:id="1932354161">
          <w:marLeft w:val="0"/>
          <w:marRight w:val="0"/>
          <w:marTop w:val="0"/>
          <w:marBottom w:val="0"/>
          <w:divBdr>
            <w:top w:val="none" w:sz="0" w:space="0" w:color="auto"/>
            <w:left w:val="none" w:sz="0" w:space="0" w:color="auto"/>
            <w:bottom w:val="none" w:sz="0" w:space="0" w:color="auto"/>
            <w:right w:val="none" w:sz="0" w:space="0" w:color="auto"/>
          </w:divBdr>
        </w:div>
        <w:div w:id="1028262159">
          <w:marLeft w:val="0"/>
          <w:marRight w:val="0"/>
          <w:marTop w:val="0"/>
          <w:marBottom w:val="0"/>
          <w:divBdr>
            <w:top w:val="none" w:sz="0" w:space="0" w:color="auto"/>
            <w:left w:val="none" w:sz="0" w:space="0" w:color="auto"/>
            <w:bottom w:val="none" w:sz="0" w:space="0" w:color="auto"/>
            <w:right w:val="none" w:sz="0" w:space="0" w:color="auto"/>
          </w:divBdr>
        </w:div>
      </w:divsChild>
    </w:div>
    <w:div w:id="144515552">
      <w:bodyDiv w:val="1"/>
      <w:marLeft w:val="0"/>
      <w:marRight w:val="0"/>
      <w:marTop w:val="0"/>
      <w:marBottom w:val="0"/>
      <w:divBdr>
        <w:top w:val="none" w:sz="0" w:space="0" w:color="auto"/>
        <w:left w:val="none" w:sz="0" w:space="0" w:color="auto"/>
        <w:bottom w:val="none" w:sz="0" w:space="0" w:color="auto"/>
        <w:right w:val="none" w:sz="0" w:space="0" w:color="auto"/>
      </w:divBdr>
    </w:div>
    <w:div w:id="526406786">
      <w:bodyDiv w:val="1"/>
      <w:marLeft w:val="0"/>
      <w:marRight w:val="0"/>
      <w:marTop w:val="0"/>
      <w:marBottom w:val="0"/>
      <w:divBdr>
        <w:top w:val="none" w:sz="0" w:space="0" w:color="auto"/>
        <w:left w:val="none" w:sz="0" w:space="0" w:color="auto"/>
        <w:bottom w:val="none" w:sz="0" w:space="0" w:color="auto"/>
        <w:right w:val="none" w:sz="0" w:space="0" w:color="auto"/>
      </w:divBdr>
    </w:div>
    <w:div w:id="754864755">
      <w:bodyDiv w:val="1"/>
      <w:marLeft w:val="0"/>
      <w:marRight w:val="0"/>
      <w:marTop w:val="0"/>
      <w:marBottom w:val="0"/>
      <w:divBdr>
        <w:top w:val="none" w:sz="0" w:space="0" w:color="auto"/>
        <w:left w:val="none" w:sz="0" w:space="0" w:color="auto"/>
        <w:bottom w:val="none" w:sz="0" w:space="0" w:color="auto"/>
        <w:right w:val="none" w:sz="0" w:space="0" w:color="auto"/>
      </w:divBdr>
      <w:divsChild>
        <w:div w:id="478154212">
          <w:marLeft w:val="0"/>
          <w:marRight w:val="0"/>
          <w:marTop w:val="0"/>
          <w:marBottom w:val="0"/>
          <w:divBdr>
            <w:top w:val="none" w:sz="0" w:space="0" w:color="auto"/>
            <w:left w:val="none" w:sz="0" w:space="0" w:color="auto"/>
            <w:bottom w:val="none" w:sz="0" w:space="0" w:color="auto"/>
            <w:right w:val="none" w:sz="0" w:space="0" w:color="auto"/>
          </w:divBdr>
        </w:div>
        <w:div w:id="1860122316">
          <w:marLeft w:val="0"/>
          <w:marRight w:val="0"/>
          <w:marTop w:val="0"/>
          <w:marBottom w:val="0"/>
          <w:divBdr>
            <w:top w:val="none" w:sz="0" w:space="0" w:color="auto"/>
            <w:left w:val="none" w:sz="0" w:space="0" w:color="auto"/>
            <w:bottom w:val="none" w:sz="0" w:space="0" w:color="auto"/>
            <w:right w:val="none" w:sz="0" w:space="0" w:color="auto"/>
          </w:divBdr>
        </w:div>
        <w:div w:id="1324774617">
          <w:marLeft w:val="0"/>
          <w:marRight w:val="0"/>
          <w:marTop w:val="0"/>
          <w:marBottom w:val="0"/>
          <w:divBdr>
            <w:top w:val="none" w:sz="0" w:space="0" w:color="auto"/>
            <w:left w:val="none" w:sz="0" w:space="0" w:color="auto"/>
            <w:bottom w:val="none" w:sz="0" w:space="0" w:color="auto"/>
            <w:right w:val="none" w:sz="0" w:space="0" w:color="auto"/>
          </w:divBdr>
        </w:div>
        <w:div w:id="1132677587">
          <w:marLeft w:val="0"/>
          <w:marRight w:val="0"/>
          <w:marTop w:val="0"/>
          <w:marBottom w:val="0"/>
          <w:divBdr>
            <w:top w:val="none" w:sz="0" w:space="0" w:color="auto"/>
            <w:left w:val="none" w:sz="0" w:space="0" w:color="auto"/>
            <w:bottom w:val="none" w:sz="0" w:space="0" w:color="auto"/>
            <w:right w:val="none" w:sz="0" w:space="0" w:color="auto"/>
          </w:divBdr>
        </w:div>
        <w:div w:id="1306087066">
          <w:marLeft w:val="0"/>
          <w:marRight w:val="0"/>
          <w:marTop w:val="0"/>
          <w:marBottom w:val="0"/>
          <w:divBdr>
            <w:top w:val="none" w:sz="0" w:space="0" w:color="auto"/>
            <w:left w:val="none" w:sz="0" w:space="0" w:color="auto"/>
            <w:bottom w:val="none" w:sz="0" w:space="0" w:color="auto"/>
            <w:right w:val="none" w:sz="0" w:space="0" w:color="auto"/>
          </w:divBdr>
        </w:div>
        <w:div w:id="11225928">
          <w:marLeft w:val="0"/>
          <w:marRight w:val="0"/>
          <w:marTop w:val="0"/>
          <w:marBottom w:val="0"/>
          <w:divBdr>
            <w:top w:val="none" w:sz="0" w:space="0" w:color="auto"/>
            <w:left w:val="none" w:sz="0" w:space="0" w:color="auto"/>
            <w:bottom w:val="none" w:sz="0" w:space="0" w:color="auto"/>
            <w:right w:val="none" w:sz="0" w:space="0" w:color="auto"/>
          </w:divBdr>
        </w:div>
        <w:div w:id="875047254">
          <w:marLeft w:val="0"/>
          <w:marRight w:val="0"/>
          <w:marTop w:val="0"/>
          <w:marBottom w:val="0"/>
          <w:divBdr>
            <w:top w:val="none" w:sz="0" w:space="0" w:color="auto"/>
            <w:left w:val="none" w:sz="0" w:space="0" w:color="auto"/>
            <w:bottom w:val="none" w:sz="0" w:space="0" w:color="auto"/>
            <w:right w:val="none" w:sz="0" w:space="0" w:color="auto"/>
          </w:divBdr>
        </w:div>
        <w:div w:id="1231649297">
          <w:marLeft w:val="0"/>
          <w:marRight w:val="0"/>
          <w:marTop w:val="0"/>
          <w:marBottom w:val="0"/>
          <w:divBdr>
            <w:top w:val="none" w:sz="0" w:space="0" w:color="auto"/>
            <w:left w:val="none" w:sz="0" w:space="0" w:color="auto"/>
            <w:bottom w:val="none" w:sz="0" w:space="0" w:color="auto"/>
            <w:right w:val="none" w:sz="0" w:space="0" w:color="auto"/>
          </w:divBdr>
        </w:div>
        <w:div w:id="345787388">
          <w:marLeft w:val="0"/>
          <w:marRight w:val="0"/>
          <w:marTop w:val="0"/>
          <w:marBottom w:val="0"/>
          <w:divBdr>
            <w:top w:val="none" w:sz="0" w:space="0" w:color="auto"/>
            <w:left w:val="none" w:sz="0" w:space="0" w:color="auto"/>
            <w:bottom w:val="none" w:sz="0" w:space="0" w:color="auto"/>
            <w:right w:val="none" w:sz="0" w:space="0" w:color="auto"/>
          </w:divBdr>
        </w:div>
        <w:div w:id="872575083">
          <w:marLeft w:val="0"/>
          <w:marRight w:val="0"/>
          <w:marTop w:val="0"/>
          <w:marBottom w:val="0"/>
          <w:divBdr>
            <w:top w:val="none" w:sz="0" w:space="0" w:color="auto"/>
            <w:left w:val="none" w:sz="0" w:space="0" w:color="auto"/>
            <w:bottom w:val="none" w:sz="0" w:space="0" w:color="auto"/>
            <w:right w:val="none" w:sz="0" w:space="0" w:color="auto"/>
          </w:divBdr>
        </w:div>
        <w:div w:id="1925454218">
          <w:marLeft w:val="0"/>
          <w:marRight w:val="0"/>
          <w:marTop w:val="0"/>
          <w:marBottom w:val="0"/>
          <w:divBdr>
            <w:top w:val="none" w:sz="0" w:space="0" w:color="auto"/>
            <w:left w:val="none" w:sz="0" w:space="0" w:color="auto"/>
            <w:bottom w:val="none" w:sz="0" w:space="0" w:color="auto"/>
            <w:right w:val="none" w:sz="0" w:space="0" w:color="auto"/>
          </w:divBdr>
        </w:div>
        <w:div w:id="1182472549">
          <w:marLeft w:val="0"/>
          <w:marRight w:val="0"/>
          <w:marTop w:val="0"/>
          <w:marBottom w:val="0"/>
          <w:divBdr>
            <w:top w:val="none" w:sz="0" w:space="0" w:color="auto"/>
            <w:left w:val="none" w:sz="0" w:space="0" w:color="auto"/>
            <w:bottom w:val="none" w:sz="0" w:space="0" w:color="auto"/>
            <w:right w:val="none" w:sz="0" w:space="0" w:color="auto"/>
          </w:divBdr>
        </w:div>
        <w:div w:id="1062169388">
          <w:marLeft w:val="0"/>
          <w:marRight w:val="0"/>
          <w:marTop w:val="0"/>
          <w:marBottom w:val="0"/>
          <w:divBdr>
            <w:top w:val="none" w:sz="0" w:space="0" w:color="auto"/>
            <w:left w:val="none" w:sz="0" w:space="0" w:color="auto"/>
            <w:bottom w:val="none" w:sz="0" w:space="0" w:color="auto"/>
            <w:right w:val="none" w:sz="0" w:space="0" w:color="auto"/>
          </w:divBdr>
          <w:divsChild>
            <w:div w:id="610668166">
              <w:marLeft w:val="0"/>
              <w:marRight w:val="0"/>
              <w:marTop w:val="0"/>
              <w:marBottom w:val="0"/>
              <w:divBdr>
                <w:top w:val="none" w:sz="0" w:space="0" w:color="auto"/>
                <w:left w:val="none" w:sz="0" w:space="0" w:color="auto"/>
                <w:bottom w:val="none" w:sz="0" w:space="0" w:color="auto"/>
                <w:right w:val="none" w:sz="0" w:space="0" w:color="auto"/>
              </w:divBdr>
              <w:divsChild>
                <w:div w:id="10264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860025">
      <w:bodyDiv w:val="1"/>
      <w:marLeft w:val="0"/>
      <w:marRight w:val="0"/>
      <w:marTop w:val="0"/>
      <w:marBottom w:val="0"/>
      <w:divBdr>
        <w:top w:val="none" w:sz="0" w:space="0" w:color="auto"/>
        <w:left w:val="none" w:sz="0" w:space="0" w:color="auto"/>
        <w:bottom w:val="none" w:sz="0" w:space="0" w:color="auto"/>
        <w:right w:val="none" w:sz="0" w:space="0" w:color="auto"/>
      </w:divBdr>
    </w:div>
    <w:div w:id="964312267">
      <w:bodyDiv w:val="1"/>
      <w:marLeft w:val="0"/>
      <w:marRight w:val="0"/>
      <w:marTop w:val="0"/>
      <w:marBottom w:val="0"/>
      <w:divBdr>
        <w:top w:val="none" w:sz="0" w:space="0" w:color="auto"/>
        <w:left w:val="none" w:sz="0" w:space="0" w:color="auto"/>
        <w:bottom w:val="none" w:sz="0" w:space="0" w:color="auto"/>
        <w:right w:val="none" w:sz="0" w:space="0" w:color="auto"/>
      </w:divBdr>
      <w:divsChild>
        <w:div w:id="595674226">
          <w:marLeft w:val="0"/>
          <w:marRight w:val="0"/>
          <w:marTop w:val="0"/>
          <w:marBottom w:val="0"/>
          <w:divBdr>
            <w:top w:val="none" w:sz="0" w:space="0" w:color="auto"/>
            <w:left w:val="none" w:sz="0" w:space="0" w:color="auto"/>
            <w:bottom w:val="none" w:sz="0" w:space="0" w:color="auto"/>
            <w:right w:val="none" w:sz="0" w:space="0" w:color="auto"/>
          </w:divBdr>
        </w:div>
        <w:div w:id="1477139317">
          <w:marLeft w:val="0"/>
          <w:marRight w:val="0"/>
          <w:marTop w:val="0"/>
          <w:marBottom w:val="0"/>
          <w:divBdr>
            <w:top w:val="none" w:sz="0" w:space="0" w:color="auto"/>
            <w:left w:val="none" w:sz="0" w:space="0" w:color="auto"/>
            <w:bottom w:val="none" w:sz="0" w:space="0" w:color="auto"/>
            <w:right w:val="none" w:sz="0" w:space="0" w:color="auto"/>
          </w:divBdr>
        </w:div>
        <w:div w:id="1237325508">
          <w:marLeft w:val="0"/>
          <w:marRight w:val="0"/>
          <w:marTop w:val="0"/>
          <w:marBottom w:val="0"/>
          <w:divBdr>
            <w:top w:val="none" w:sz="0" w:space="0" w:color="auto"/>
            <w:left w:val="none" w:sz="0" w:space="0" w:color="auto"/>
            <w:bottom w:val="none" w:sz="0" w:space="0" w:color="auto"/>
            <w:right w:val="none" w:sz="0" w:space="0" w:color="auto"/>
          </w:divBdr>
        </w:div>
        <w:div w:id="2065525455">
          <w:marLeft w:val="0"/>
          <w:marRight w:val="0"/>
          <w:marTop w:val="0"/>
          <w:marBottom w:val="0"/>
          <w:divBdr>
            <w:top w:val="none" w:sz="0" w:space="0" w:color="auto"/>
            <w:left w:val="none" w:sz="0" w:space="0" w:color="auto"/>
            <w:bottom w:val="none" w:sz="0" w:space="0" w:color="auto"/>
            <w:right w:val="none" w:sz="0" w:space="0" w:color="auto"/>
          </w:divBdr>
        </w:div>
        <w:div w:id="774056124">
          <w:marLeft w:val="0"/>
          <w:marRight w:val="0"/>
          <w:marTop w:val="0"/>
          <w:marBottom w:val="0"/>
          <w:divBdr>
            <w:top w:val="none" w:sz="0" w:space="0" w:color="auto"/>
            <w:left w:val="none" w:sz="0" w:space="0" w:color="auto"/>
            <w:bottom w:val="none" w:sz="0" w:space="0" w:color="auto"/>
            <w:right w:val="none" w:sz="0" w:space="0" w:color="auto"/>
          </w:divBdr>
        </w:div>
        <w:div w:id="1515264265">
          <w:marLeft w:val="0"/>
          <w:marRight w:val="0"/>
          <w:marTop w:val="0"/>
          <w:marBottom w:val="0"/>
          <w:divBdr>
            <w:top w:val="none" w:sz="0" w:space="0" w:color="auto"/>
            <w:left w:val="none" w:sz="0" w:space="0" w:color="auto"/>
            <w:bottom w:val="none" w:sz="0" w:space="0" w:color="auto"/>
            <w:right w:val="none" w:sz="0" w:space="0" w:color="auto"/>
          </w:divBdr>
        </w:div>
        <w:div w:id="1865090864">
          <w:marLeft w:val="0"/>
          <w:marRight w:val="0"/>
          <w:marTop w:val="0"/>
          <w:marBottom w:val="0"/>
          <w:divBdr>
            <w:top w:val="none" w:sz="0" w:space="0" w:color="auto"/>
            <w:left w:val="none" w:sz="0" w:space="0" w:color="auto"/>
            <w:bottom w:val="none" w:sz="0" w:space="0" w:color="auto"/>
            <w:right w:val="none" w:sz="0" w:space="0" w:color="auto"/>
          </w:divBdr>
        </w:div>
        <w:div w:id="984312218">
          <w:marLeft w:val="0"/>
          <w:marRight w:val="0"/>
          <w:marTop w:val="0"/>
          <w:marBottom w:val="0"/>
          <w:divBdr>
            <w:top w:val="none" w:sz="0" w:space="0" w:color="auto"/>
            <w:left w:val="none" w:sz="0" w:space="0" w:color="auto"/>
            <w:bottom w:val="none" w:sz="0" w:space="0" w:color="auto"/>
            <w:right w:val="none" w:sz="0" w:space="0" w:color="auto"/>
          </w:divBdr>
        </w:div>
        <w:div w:id="1555391062">
          <w:marLeft w:val="0"/>
          <w:marRight w:val="0"/>
          <w:marTop w:val="0"/>
          <w:marBottom w:val="0"/>
          <w:divBdr>
            <w:top w:val="none" w:sz="0" w:space="0" w:color="auto"/>
            <w:left w:val="none" w:sz="0" w:space="0" w:color="auto"/>
            <w:bottom w:val="none" w:sz="0" w:space="0" w:color="auto"/>
            <w:right w:val="none" w:sz="0" w:space="0" w:color="auto"/>
          </w:divBdr>
        </w:div>
        <w:div w:id="545875763">
          <w:marLeft w:val="0"/>
          <w:marRight w:val="0"/>
          <w:marTop w:val="0"/>
          <w:marBottom w:val="0"/>
          <w:divBdr>
            <w:top w:val="none" w:sz="0" w:space="0" w:color="auto"/>
            <w:left w:val="none" w:sz="0" w:space="0" w:color="auto"/>
            <w:bottom w:val="none" w:sz="0" w:space="0" w:color="auto"/>
            <w:right w:val="none" w:sz="0" w:space="0" w:color="auto"/>
          </w:divBdr>
        </w:div>
        <w:div w:id="795412962">
          <w:marLeft w:val="0"/>
          <w:marRight w:val="0"/>
          <w:marTop w:val="0"/>
          <w:marBottom w:val="0"/>
          <w:divBdr>
            <w:top w:val="none" w:sz="0" w:space="0" w:color="auto"/>
            <w:left w:val="none" w:sz="0" w:space="0" w:color="auto"/>
            <w:bottom w:val="none" w:sz="0" w:space="0" w:color="auto"/>
            <w:right w:val="none" w:sz="0" w:space="0" w:color="auto"/>
          </w:divBdr>
        </w:div>
        <w:div w:id="966159822">
          <w:marLeft w:val="0"/>
          <w:marRight w:val="0"/>
          <w:marTop w:val="0"/>
          <w:marBottom w:val="0"/>
          <w:divBdr>
            <w:top w:val="none" w:sz="0" w:space="0" w:color="auto"/>
            <w:left w:val="none" w:sz="0" w:space="0" w:color="auto"/>
            <w:bottom w:val="none" w:sz="0" w:space="0" w:color="auto"/>
            <w:right w:val="none" w:sz="0" w:space="0" w:color="auto"/>
          </w:divBdr>
        </w:div>
        <w:div w:id="455179009">
          <w:marLeft w:val="0"/>
          <w:marRight w:val="0"/>
          <w:marTop w:val="0"/>
          <w:marBottom w:val="0"/>
          <w:divBdr>
            <w:top w:val="none" w:sz="0" w:space="0" w:color="auto"/>
            <w:left w:val="none" w:sz="0" w:space="0" w:color="auto"/>
            <w:bottom w:val="none" w:sz="0" w:space="0" w:color="auto"/>
            <w:right w:val="none" w:sz="0" w:space="0" w:color="auto"/>
          </w:divBdr>
        </w:div>
        <w:div w:id="137455473">
          <w:marLeft w:val="0"/>
          <w:marRight w:val="0"/>
          <w:marTop w:val="0"/>
          <w:marBottom w:val="0"/>
          <w:divBdr>
            <w:top w:val="none" w:sz="0" w:space="0" w:color="auto"/>
            <w:left w:val="none" w:sz="0" w:space="0" w:color="auto"/>
            <w:bottom w:val="none" w:sz="0" w:space="0" w:color="auto"/>
            <w:right w:val="none" w:sz="0" w:space="0" w:color="auto"/>
          </w:divBdr>
        </w:div>
        <w:div w:id="2441885">
          <w:marLeft w:val="0"/>
          <w:marRight w:val="0"/>
          <w:marTop w:val="0"/>
          <w:marBottom w:val="0"/>
          <w:divBdr>
            <w:top w:val="none" w:sz="0" w:space="0" w:color="auto"/>
            <w:left w:val="none" w:sz="0" w:space="0" w:color="auto"/>
            <w:bottom w:val="none" w:sz="0" w:space="0" w:color="auto"/>
            <w:right w:val="none" w:sz="0" w:space="0" w:color="auto"/>
          </w:divBdr>
        </w:div>
        <w:div w:id="525211915">
          <w:marLeft w:val="0"/>
          <w:marRight w:val="0"/>
          <w:marTop w:val="0"/>
          <w:marBottom w:val="0"/>
          <w:divBdr>
            <w:top w:val="none" w:sz="0" w:space="0" w:color="auto"/>
            <w:left w:val="none" w:sz="0" w:space="0" w:color="auto"/>
            <w:bottom w:val="none" w:sz="0" w:space="0" w:color="auto"/>
            <w:right w:val="none" w:sz="0" w:space="0" w:color="auto"/>
          </w:divBdr>
        </w:div>
        <w:div w:id="1343512248">
          <w:marLeft w:val="0"/>
          <w:marRight w:val="0"/>
          <w:marTop w:val="0"/>
          <w:marBottom w:val="0"/>
          <w:divBdr>
            <w:top w:val="none" w:sz="0" w:space="0" w:color="auto"/>
            <w:left w:val="none" w:sz="0" w:space="0" w:color="auto"/>
            <w:bottom w:val="none" w:sz="0" w:space="0" w:color="auto"/>
            <w:right w:val="none" w:sz="0" w:space="0" w:color="auto"/>
          </w:divBdr>
        </w:div>
        <w:div w:id="1174223408">
          <w:marLeft w:val="0"/>
          <w:marRight w:val="0"/>
          <w:marTop w:val="0"/>
          <w:marBottom w:val="0"/>
          <w:divBdr>
            <w:top w:val="none" w:sz="0" w:space="0" w:color="auto"/>
            <w:left w:val="none" w:sz="0" w:space="0" w:color="auto"/>
            <w:bottom w:val="none" w:sz="0" w:space="0" w:color="auto"/>
            <w:right w:val="none" w:sz="0" w:space="0" w:color="auto"/>
          </w:divBdr>
          <w:divsChild>
            <w:div w:id="199169861">
              <w:marLeft w:val="0"/>
              <w:marRight w:val="0"/>
              <w:marTop w:val="0"/>
              <w:marBottom w:val="0"/>
              <w:divBdr>
                <w:top w:val="none" w:sz="0" w:space="0" w:color="auto"/>
                <w:left w:val="none" w:sz="0" w:space="0" w:color="auto"/>
                <w:bottom w:val="none" w:sz="0" w:space="0" w:color="auto"/>
                <w:right w:val="none" w:sz="0" w:space="0" w:color="auto"/>
              </w:divBdr>
              <w:divsChild>
                <w:div w:id="1536885406">
                  <w:marLeft w:val="0"/>
                  <w:marRight w:val="0"/>
                  <w:marTop w:val="0"/>
                  <w:marBottom w:val="0"/>
                  <w:divBdr>
                    <w:top w:val="none" w:sz="0" w:space="0" w:color="auto"/>
                    <w:left w:val="none" w:sz="0" w:space="0" w:color="auto"/>
                    <w:bottom w:val="none" w:sz="0" w:space="0" w:color="auto"/>
                    <w:right w:val="none" w:sz="0" w:space="0" w:color="auto"/>
                  </w:divBdr>
                </w:div>
                <w:div w:id="1874343536">
                  <w:marLeft w:val="0"/>
                  <w:marRight w:val="0"/>
                  <w:marTop w:val="0"/>
                  <w:marBottom w:val="0"/>
                  <w:divBdr>
                    <w:top w:val="none" w:sz="0" w:space="0" w:color="auto"/>
                    <w:left w:val="none" w:sz="0" w:space="0" w:color="auto"/>
                    <w:bottom w:val="none" w:sz="0" w:space="0" w:color="auto"/>
                    <w:right w:val="none" w:sz="0" w:space="0" w:color="auto"/>
                  </w:divBdr>
                </w:div>
                <w:div w:id="2124423861">
                  <w:marLeft w:val="0"/>
                  <w:marRight w:val="0"/>
                  <w:marTop w:val="30"/>
                  <w:marBottom w:val="0"/>
                  <w:divBdr>
                    <w:top w:val="none" w:sz="0" w:space="0" w:color="auto"/>
                    <w:left w:val="none" w:sz="0" w:space="0" w:color="auto"/>
                    <w:bottom w:val="none" w:sz="0" w:space="0" w:color="auto"/>
                    <w:right w:val="none" w:sz="0" w:space="0" w:color="auto"/>
                  </w:divBdr>
                  <w:divsChild>
                    <w:div w:id="1839692178">
                      <w:marLeft w:val="0"/>
                      <w:marRight w:val="0"/>
                      <w:marTop w:val="0"/>
                      <w:marBottom w:val="0"/>
                      <w:divBdr>
                        <w:top w:val="none" w:sz="0" w:space="0" w:color="auto"/>
                        <w:left w:val="none" w:sz="0" w:space="0" w:color="auto"/>
                        <w:bottom w:val="none" w:sz="0" w:space="0" w:color="auto"/>
                        <w:right w:val="none" w:sz="0" w:space="0" w:color="auto"/>
                      </w:divBdr>
                    </w:div>
                  </w:divsChild>
                </w:div>
                <w:div w:id="233904076">
                  <w:marLeft w:val="0"/>
                  <w:marRight w:val="0"/>
                  <w:marTop w:val="0"/>
                  <w:marBottom w:val="0"/>
                  <w:divBdr>
                    <w:top w:val="none" w:sz="0" w:space="0" w:color="auto"/>
                    <w:left w:val="none" w:sz="0" w:space="0" w:color="auto"/>
                    <w:bottom w:val="none" w:sz="0" w:space="0" w:color="auto"/>
                    <w:right w:val="none" w:sz="0" w:space="0" w:color="auto"/>
                  </w:divBdr>
                </w:div>
                <w:div w:id="954408362">
                  <w:marLeft w:val="0"/>
                  <w:marRight w:val="0"/>
                  <w:marTop w:val="0"/>
                  <w:marBottom w:val="0"/>
                  <w:divBdr>
                    <w:top w:val="none" w:sz="0" w:space="0" w:color="auto"/>
                    <w:left w:val="none" w:sz="0" w:space="0" w:color="auto"/>
                    <w:bottom w:val="none" w:sz="0" w:space="0" w:color="auto"/>
                    <w:right w:val="none" w:sz="0" w:space="0" w:color="auto"/>
                  </w:divBdr>
                  <w:divsChild>
                    <w:div w:id="194210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581021">
          <w:marLeft w:val="0"/>
          <w:marRight w:val="0"/>
          <w:marTop w:val="0"/>
          <w:marBottom w:val="0"/>
          <w:divBdr>
            <w:top w:val="none" w:sz="0" w:space="0" w:color="auto"/>
            <w:left w:val="none" w:sz="0" w:space="0" w:color="auto"/>
            <w:bottom w:val="none" w:sz="0" w:space="0" w:color="auto"/>
            <w:right w:val="none" w:sz="0" w:space="0" w:color="auto"/>
          </w:divBdr>
        </w:div>
        <w:div w:id="1931506699">
          <w:marLeft w:val="0"/>
          <w:marRight w:val="0"/>
          <w:marTop w:val="0"/>
          <w:marBottom w:val="0"/>
          <w:divBdr>
            <w:top w:val="none" w:sz="0" w:space="0" w:color="auto"/>
            <w:left w:val="none" w:sz="0" w:space="0" w:color="auto"/>
            <w:bottom w:val="none" w:sz="0" w:space="0" w:color="auto"/>
            <w:right w:val="none" w:sz="0" w:space="0" w:color="auto"/>
          </w:divBdr>
        </w:div>
        <w:div w:id="93937942">
          <w:marLeft w:val="0"/>
          <w:marRight w:val="0"/>
          <w:marTop w:val="0"/>
          <w:marBottom w:val="0"/>
          <w:divBdr>
            <w:top w:val="none" w:sz="0" w:space="0" w:color="auto"/>
            <w:left w:val="none" w:sz="0" w:space="0" w:color="auto"/>
            <w:bottom w:val="none" w:sz="0" w:space="0" w:color="auto"/>
            <w:right w:val="none" w:sz="0" w:space="0" w:color="auto"/>
          </w:divBdr>
        </w:div>
      </w:divsChild>
    </w:div>
    <w:div w:id="971908430">
      <w:bodyDiv w:val="1"/>
      <w:marLeft w:val="0"/>
      <w:marRight w:val="0"/>
      <w:marTop w:val="0"/>
      <w:marBottom w:val="0"/>
      <w:divBdr>
        <w:top w:val="none" w:sz="0" w:space="0" w:color="auto"/>
        <w:left w:val="none" w:sz="0" w:space="0" w:color="auto"/>
        <w:bottom w:val="none" w:sz="0" w:space="0" w:color="auto"/>
        <w:right w:val="none" w:sz="0" w:space="0" w:color="auto"/>
      </w:divBdr>
    </w:div>
    <w:div w:id="1433740727">
      <w:bodyDiv w:val="1"/>
      <w:marLeft w:val="0"/>
      <w:marRight w:val="0"/>
      <w:marTop w:val="0"/>
      <w:marBottom w:val="0"/>
      <w:divBdr>
        <w:top w:val="none" w:sz="0" w:space="0" w:color="auto"/>
        <w:left w:val="none" w:sz="0" w:space="0" w:color="auto"/>
        <w:bottom w:val="none" w:sz="0" w:space="0" w:color="auto"/>
        <w:right w:val="none" w:sz="0" w:space="0" w:color="auto"/>
      </w:divBdr>
      <w:divsChild>
        <w:div w:id="1259556838">
          <w:marLeft w:val="0"/>
          <w:marRight w:val="0"/>
          <w:marTop w:val="0"/>
          <w:marBottom w:val="0"/>
          <w:divBdr>
            <w:top w:val="none" w:sz="0" w:space="0" w:color="auto"/>
            <w:left w:val="none" w:sz="0" w:space="0" w:color="auto"/>
            <w:bottom w:val="none" w:sz="0" w:space="0" w:color="auto"/>
            <w:right w:val="none" w:sz="0" w:space="0" w:color="auto"/>
          </w:divBdr>
        </w:div>
        <w:div w:id="1029330625">
          <w:marLeft w:val="0"/>
          <w:marRight w:val="0"/>
          <w:marTop w:val="0"/>
          <w:marBottom w:val="0"/>
          <w:divBdr>
            <w:top w:val="none" w:sz="0" w:space="0" w:color="auto"/>
            <w:left w:val="none" w:sz="0" w:space="0" w:color="auto"/>
            <w:bottom w:val="none" w:sz="0" w:space="0" w:color="auto"/>
            <w:right w:val="none" w:sz="0" w:space="0" w:color="auto"/>
          </w:divBdr>
        </w:div>
        <w:div w:id="1498693148">
          <w:marLeft w:val="0"/>
          <w:marRight w:val="0"/>
          <w:marTop w:val="0"/>
          <w:marBottom w:val="0"/>
          <w:divBdr>
            <w:top w:val="none" w:sz="0" w:space="0" w:color="auto"/>
            <w:left w:val="none" w:sz="0" w:space="0" w:color="auto"/>
            <w:bottom w:val="none" w:sz="0" w:space="0" w:color="auto"/>
            <w:right w:val="none" w:sz="0" w:space="0" w:color="auto"/>
          </w:divBdr>
        </w:div>
        <w:div w:id="1493448337">
          <w:marLeft w:val="0"/>
          <w:marRight w:val="0"/>
          <w:marTop w:val="0"/>
          <w:marBottom w:val="0"/>
          <w:divBdr>
            <w:top w:val="none" w:sz="0" w:space="0" w:color="auto"/>
            <w:left w:val="none" w:sz="0" w:space="0" w:color="auto"/>
            <w:bottom w:val="none" w:sz="0" w:space="0" w:color="auto"/>
            <w:right w:val="none" w:sz="0" w:space="0" w:color="auto"/>
          </w:divBdr>
        </w:div>
        <w:div w:id="2140608598">
          <w:marLeft w:val="0"/>
          <w:marRight w:val="0"/>
          <w:marTop w:val="0"/>
          <w:marBottom w:val="0"/>
          <w:divBdr>
            <w:top w:val="none" w:sz="0" w:space="0" w:color="auto"/>
            <w:left w:val="none" w:sz="0" w:space="0" w:color="auto"/>
            <w:bottom w:val="none" w:sz="0" w:space="0" w:color="auto"/>
            <w:right w:val="none" w:sz="0" w:space="0" w:color="auto"/>
          </w:divBdr>
        </w:div>
        <w:div w:id="464467438">
          <w:marLeft w:val="0"/>
          <w:marRight w:val="0"/>
          <w:marTop w:val="0"/>
          <w:marBottom w:val="0"/>
          <w:divBdr>
            <w:top w:val="none" w:sz="0" w:space="0" w:color="auto"/>
            <w:left w:val="none" w:sz="0" w:space="0" w:color="auto"/>
            <w:bottom w:val="none" w:sz="0" w:space="0" w:color="auto"/>
            <w:right w:val="none" w:sz="0" w:space="0" w:color="auto"/>
          </w:divBdr>
        </w:div>
        <w:div w:id="121702333">
          <w:marLeft w:val="0"/>
          <w:marRight w:val="0"/>
          <w:marTop w:val="0"/>
          <w:marBottom w:val="0"/>
          <w:divBdr>
            <w:top w:val="none" w:sz="0" w:space="0" w:color="auto"/>
            <w:left w:val="none" w:sz="0" w:space="0" w:color="auto"/>
            <w:bottom w:val="none" w:sz="0" w:space="0" w:color="auto"/>
            <w:right w:val="none" w:sz="0" w:space="0" w:color="auto"/>
          </w:divBdr>
        </w:div>
        <w:div w:id="1736077997">
          <w:marLeft w:val="0"/>
          <w:marRight w:val="0"/>
          <w:marTop w:val="0"/>
          <w:marBottom w:val="0"/>
          <w:divBdr>
            <w:top w:val="none" w:sz="0" w:space="0" w:color="auto"/>
            <w:left w:val="none" w:sz="0" w:space="0" w:color="auto"/>
            <w:bottom w:val="none" w:sz="0" w:space="0" w:color="auto"/>
            <w:right w:val="none" w:sz="0" w:space="0" w:color="auto"/>
          </w:divBdr>
        </w:div>
        <w:div w:id="2117288043">
          <w:marLeft w:val="0"/>
          <w:marRight w:val="0"/>
          <w:marTop w:val="0"/>
          <w:marBottom w:val="0"/>
          <w:divBdr>
            <w:top w:val="none" w:sz="0" w:space="0" w:color="auto"/>
            <w:left w:val="none" w:sz="0" w:space="0" w:color="auto"/>
            <w:bottom w:val="none" w:sz="0" w:space="0" w:color="auto"/>
            <w:right w:val="none" w:sz="0" w:space="0" w:color="auto"/>
          </w:divBdr>
        </w:div>
        <w:div w:id="1551989199">
          <w:marLeft w:val="0"/>
          <w:marRight w:val="0"/>
          <w:marTop w:val="0"/>
          <w:marBottom w:val="0"/>
          <w:divBdr>
            <w:top w:val="none" w:sz="0" w:space="0" w:color="auto"/>
            <w:left w:val="none" w:sz="0" w:space="0" w:color="auto"/>
            <w:bottom w:val="none" w:sz="0" w:space="0" w:color="auto"/>
            <w:right w:val="none" w:sz="0" w:space="0" w:color="auto"/>
          </w:divBdr>
        </w:div>
        <w:div w:id="956907466">
          <w:marLeft w:val="0"/>
          <w:marRight w:val="0"/>
          <w:marTop w:val="0"/>
          <w:marBottom w:val="0"/>
          <w:divBdr>
            <w:top w:val="none" w:sz="0" w:space="0" w:color="auto"/>
            <w:left w:val="none" w:sz="0" w:space="0" w:color="auto"/>
            <w:bottom w:val="none" w:sz="0" w:space="0" w:color="auto"/>
            <w:right w:val="none" w:sz="0" w:space="0" w:color="auto"/>
          </w:divBdr>
        </w:div>
        <w:div w:id="815489911">
          <w:marLeft w:val="0"/>
          <w:marRight w:val="0"/>
          <w:marTop w:val="0"/>
          <w:marBottom w:val="0"/>
          <w:divBdr>
            <w:top w:val="none" w:sz="0" w:space="0" w:color="auto"/>
            <w:left w:val="none" w:sz="0" w:space="0" w:color="auto"/>
            <w:bottom w:val="none" w:sz="0" w:space="0" w:color="auto"/>
            <w:right w:val="none" w:sz="0" w:space="0" w:color="auto"/>
          </w:divBdr>
        </w:div>
        <w:div w:id="2009943246">
          <w:marLeft w:val="0"/>
          <w:marRight w:val="0"/>
          <w:marTop w:val="0"/>
          <w:marBottom w:val="0"/>
          <w:divBdr>
            <w:top w:val="none" w:sz="0" w:space="0" w:color="auto"/>
            <w:left w:val="none" w:sz="0" w:space="0" w:color="auto"/>
            <w:bottom w:val="none" w:sz="0" w:space="0" w:color="auto"/>
            <w:right w:val="none" w:sz="0" w:space="0" w:color="auto"/>
          </w:divBdr>
        </w:div>
        <w:div w:id="496922128">
          <w:marLeft w:val="0"/>
          <w:marRight w:val="0"/>
          <w:marTop w:val="0"/>
          <w:marBottom w:val="0"/>
          <w:divBdr>
            <w:top w:val="none" w:sz="0" w:space="0" w:color="auto"/>
            <w:left w:val="none" w:sz="0" w:space="0" w:color="auto"/>
            <w:bottom w:val="none" w:sz="0" w:space="0" w:color="auto"/>
            <w:right w:val="none" w:sz="0" w:space="0" w:color="auto"/>
          </w:divBdr>
        </w:div>
        <w:div w:id="381297740">
          <w:marLeft w:val="0"/>
          <w:marRight w:val="0"/>
          <w:marTop w:val="0"/>
          <w:marBottom w:val="0"/>
          <w:divBdr>
            <w:top w:val="none" w:sz="0" w:space="0" w:color="auto"/>
            <w:left w:val="none" w:sz="0" w:space="0" w:color="auto"/>
            <w:bottom w:val="none" w:sz="0" w:space="0" w:color="auto"/>
            <w:right w:val="none" w:sz="0" w:space="0" w:color="auto"/>
          </w:divBdr>
        </w:div>
        <w:div w:id="122845740">
          <w:marLeft w:val="0"/>
          <w:marRight w:val="0"/>
          <w:marTop w:val="0"/>
          <w:marBottom w:val="0"/>
          <w:divBdr>
            <w:top w:val="none" w:sz="0" w:space="0" w:color="auto"/>
            <w:left w:val="none" w:sz="0" w:space="0" w:color="auto"/>
            <w:bottom w:val="none" w:sz="0" w:space="0" w:color="auto"/>
            <w:right w:val="none" w:sz="0" w:space="0" w:color="auto"/>
          </w:divBdr>
        </w:div>
        <w:div w:id="623317178">
          <w:marLeft w:val="0"/>
          <w:marRight w:val="0"/>
          <w:marTop w:val="0"/>
          <w:marBottom w:val="0"/>
          <w:divBdr>
            <w:top w:val="none" w:sz="0" w:space="0" w:color="auto"/>
            <w:left w:val="none" w:sz="0" w:space="0" w:color="auto"/>
            <w:bottom w:val="none" w:sz="0" w:space="0" w:color="auto"/>
            <w:right w:val="none" w:sz="0" w:space="0" w:color="auto"/>
          </w:divBdr>
        </w:div>
        <w:div w:id="834878797">
          <w:marLeft w:val="0"/>
          <w:marRight w:val="0"/>
          <w:marTop w:val="0"/>
          <w:marBottom w:val="0"/>
          <w:divBdr>
            <w:top w:val="none" w:sz="0" w:space="0" w:color="auto"/>
            <w:left w:val="none" w:sz="0" w:space="0" w:color="auto"/>
            <w:bottom w:val="none" w:sz="0" w:space="0" w:color="auto"/>
            <w:right w:val="none" w:sz="0" w:space="0" w:color="auto"/>
          </w:divBdr>
        </w:div>
      </w:divsChild>
    </w:div>
    <w:div w:id="1568609061">
      <w:bodyDiv w:val="1"/>
      <w:marLeft w:val="0"/>
      <w:marRight w:val="0"/>
      <w:marTop w:val="0"/>
      <w:marBottom w:val="0"/>
      <w:divBdr>
        <w:top w:val="none" w:sz="0" w:space="0" w:color="auto"/>
        <w:left w:val="none" w:sz="0" w:space="0" w:color="auto"/>
        <w:bottom w:val="none" w:sz="0" w:space="0" w:color="auto"/>
        <w:right w:val="none" w:sz="0" w:space="0" w:color="auto"/>
      </w:divBdr>
    </w:div>
    <w:div w:id="1670056722">
      <w:bodyDiv w:val="1"/>
      <w:marLeft w:val="0"/>
      <w:marRight w:val="0"/>
      <w:marTop w:val="0"/>
      <w:marBottom w:val="0"/>
      <w:divBdr>
        <w:top w:val="none" w:sz="0" w:space="0" w:color="auto"/>
        <w:left w:val="none" w:sz="0" w:space="0" w:color="auto"/>
        <w:bottom w:val="none" w:sz="0" w:space="0" w:color="auto"/>
        <w:right w:val="none" w:sz="0" w:space="0" w:color="auto"/>
      </w:divBdr>
      <w:divsChild>
        <w:div w:id="1836217470">
          <w:marLeft w:val="0"/>
          <w:marRight w:val="0"/>
          <w:marTop w:val="0"/>
          <w:marBottom w:val="0"/>
          <w:divBdr>
            <w:top w:val="none" w:sz="0" w:space="0" w:color="auto"/>
            <w:left w:val="none" w:sz="0" w:space="0" w:color="auto"/>
            <w:bottom w:val="none" w:sz="0" w:space="0" w:color="auto"/>
            <w:right w:val="none" w:sz="0" w:space="0" w:color="auto"/>
          </w:divBdr>
          <w:divsChild>
            <w:div w:id="1361395173">
              <w:marLeft w:val="0"/>
              <w:marRight w:val="0"/>
              <w:marTop w:val="0"/>
              <w:marBottom w:val="0"/>
              <w:divBdr>
                <w:top w:val="none" w:sz="0" w:space="0" w:color="auto"/>
                <w:left w:val="none" w:sz="0" w:space="0" w:color="auto"/>
                <w:bottom w:val="none" w:sz="0" w:space="0" w:color="auto"/>
                <w:right w:val="none" w:sz="0" w:space="0" w:color="auto"/>
              </w:divBdr>
            </w:div>
            <w:div w:id="452021804">
              <w:marLeft w:val="300"/>
              <w:marRight w:val="0"/>
              <w:marTop w:val="0"/>
              <w:marBottom w:val="0"/>
              <w:divBdr>
                <w:top w:val="none" w:sz="0" w:space="0" w:color="auto"/>
                <w:left w:val="none" w:sz="0" w:space="0" w:color="auto"/>
                <w:bottom w:val="none" w:sz="0" w:space="0" w:color="auto"/>
                <w:right w:val="none" w:sz="0" w:space="0" w:color="auto"/>
              </w:divBdr>
            </w:div>
            <w:div w:id="2080472763">
              <w:marLeft w:val="300"/>
              <w:marRight w:val="0"/>
              <w:marTop w:val="0"/>
              <w:marBottom w:val="0"/>
              <w:divBdr>
                <w:top w:val="none" w:sz="0" w:space="0" w:color="auto"/>
                <w:left w:val="none" w:sz="0" w:space="0" w:color="auto"/>
                <w:bottom w:val="none" w:sz="0" w:space="0" w:color="auto"/>
                <w:right w:val="none" w:sz="0" w:space="0" w:color="auto"/>
              </w:divBdr>
            </w:div>
            <w:div w:id="184835027">
              <w:marLeft w:val="0"/>
              <w:marRight w:val="0"/>
              <w:marTop w:val="0"/>
              <w:marBottom w:val="0"/>
              <w:divBdr>
                <w:top w:val="none" w:sz="0" w:space="0" w:color="auto"/>
                <w:left w:val="none" w:sz="0" w:space="0" w:color="auto"/>
                <w:bottom w:val="none" w:sz="0" w:space="0" w:color="auto"/>
                <w:right w:val="none" w:sz="0" w:space="0" w:color="auto"/>
              </w:divBdr>
            </w:div>
            <w:div w:id="1521116848">
              <w:marLeft w:val="60"/>
              <w:marRight w:val="0"/>
              <w:marTop w:val="0"/>
              <w:marBottom w:val="0"/>
              <w:divBdr>
                <w:top w:val="none" w:sz="0" w:space="0" w:color="auto"/>
                <w:left w:val="none" w:sz="0" w:space="0" w:color="auto"/>
                <w:bottom w:val="none" w:sz="0" w:space="0" w:color="auto"/>
                <w:right w:val="none" w:sz="0" w:space="0" w:color="auto"/>
              </w:divBdr>
            </w:div>
          </w:divsChild>
        </w:div>
        <w:div w:id="369230173">
          <w:marLeft w:val="0"/>
          <w:marRight w:val="0"/>
          <w:marTop w:val="0"/>
          <w:marBottom w:val="0"/>
          <w:divBdr>
            <w:top w:val="none" w:sz="0" w:space="0" w:color="auto"/>
            <w:left w:val="none" w:sz="0" w:space="0" w:color="auto"/>
            <w:bottom w:val="none" w:sz="0" w:space="0" w:color="auto"/>
            <w:right w:val="none" w:sz="0" w:space="0" w:color="auto"/>
          </w:divBdr>
          <w:divsChild>
            <w:div w:id="1713581200">
              <w:marLeft w:val="0"/>
              <w:marRight w:val="0"/>
              <w:marTop w:val="120"/>
              <w:marBottom w:val="0"/>
              <w:divBdr>
                <w:top w:val="none" w:sz="0" w:space="0" w:color="auto"/>
                <w:left w:val="none" w:sz="0" w:space="0" w:color="auto"/>
                <w:bottom w:val="none" w:sz="0" w:space="0" w:color="auto"/>
                <w:right w:val="none" w:sz="0" w:space="0" w:color="auto"/>
              </w:divBdr>
              <w:divsChild>
                <w:div w:id="546181701">
                  <w:marLeft w:val="0"/>
                  <w:marRight w:val="0"/>
                  <w:marTop w:val="0"/>
                  <w:marBottom w:val="0"/>
                  <w:divBdr>
                    <w:top w:val="none" w:sz="0" w:space="0" w:color="auto"/>
                    <w:left w:val="none" w:sz="0" w:space="0" w:color="auto"/>
                    <w:bottom w:val="none" w:sz="0" w:space="0" w:color="auto"/>
                    <w:right w:val="none" w:sz="0" w:space="0" w:color="auto"/>
                  </w:divBdr>
                  <w:divsChild>
                    <w:div w:id="1287470565">
                      <w:marLeft w:val="0"/>
                      <w:marRight w:val="0"/>
                      <w:marTop w:val="0"/>
                      <w:marBottom w:val="0"/>
                      <w:divBdr>
                        <w:top w:val="none" w:sz="0" w:space="0" w:color="auto"/>
                        <w:left w:val="none" w:sz="0" w:space="0" w:color="auto"/>
                        <w:bottom w:val="none" w:sz="0" w:space="0" w:color="auto"/>
                        <w:right w:val="none" w:sz="0" w:space="0" w:color="auto"/>
                      </w:divBdr>
                      <w:divsChild>
                        <w:div w:id="404687688">
                          <w:marLeft w:val="0"/>
                          <w:marRight w:val="0"/>
                          <w:marTop w:val="0"/>
                          <w:marBottom w:val="0"/>
                          <w:divBdr>
                            <w:top w:val="none" w:sz="0" w:space="0" w:color="auto"/>
                            <w:left w:val="none" w:sz="0" w:space="0" w:color="auto"/>
                            <w:bottom w:val="none" w:sz="0" w:space="0" w:color="auto"/>
                            <w:right w:val="none" w:sz="0" w:space="0" w:color="auto"/>
                          </w:divBdr>
                          <w:divsChild>
                            <w:div w:id="1068846627">
                              <w:marLeft w:val="0"/>
                              <w:marRight w:val="0"/>
                              <w:marTop w:val="0"/>
                              <w:marBottom w:val="0"/>
                              <w:divBdr>
                                <w:top w:val="none" w:sz="0" w:space="0" w:color="auto"/>
                                <w:left w:val="none" w:sz="0" w:space="0" w:color="auto"/>
                                <w:bottom w:val="none" w:sz="0" w:space="0" w:color="auto"/>
                                <w:right w:val="none" w:sz="0" w:space="0" w:color="auto"/>
                              </w:divBdr>
                            </w:div>
                            <w:div w:id="620961792">
                              <w:marLeft w:val="0"/>
                              <w:marRight w:val="0"/>
                              <w:marTop w:val="0"/>
                              <w:marBottom w:val="0"/>
                              <w:divBdr>
                                <w:top w:val="none" w:sz="0" w:space="0" w:color="auto"/>
                                <w:left w:val="none" w:sz="0" w:space="0" w:color="auto"/>
                                <w:bottom w:val="none" w:sz="0" w:space="0" w:color="auto"/>
                                <w:right w:val="none" w:sz="0" w:space="0" w:color="auto"/>
                              </w:divBdr>
                            </w:div>
                            <w:div w:id="942150884">
                              <w:marLeft w:val="0"/>
                              <w:marRight w:val="0"/>
                              <w:marTop w:val="0"/>
                              <w:marBottom w:val="0"/>
                              <w:divBdr>
                                <w:top w:val="none" w:sz="0" w:space="0" w:color="auto"/>
                                <w:left w:val="none" w:sz="0" w:space="0" w:color="auto"/>
                                <w:bottom w:val="none" w:sz="0" w:space="0" w:color="auto"/>
                                <w:right w:val="none" w:sz="0" w:space="0" w:color="auto"/>
                              </w:divBdr>
                            </w:div>
                            <w:div w:id="76829453">
                              <w:marLeft w:val="0"/>
                              <w:marRight w:val="0"/>
                              <w:marTop w:val="0"/>
                              <w:marBottom w:val="0"/>
                              <w:divBdr>
                                <w:top w:val="none" w:sz="0" w:space="0" w:color="auto"/>
                                <w:left w:val="none" w:sz="0" w:space="0" w:color="auto"/>
                                <w:bottom w:val="none" w:sz="0" w:space="0" w:color="auto"/>
                                <w:right w:val="none" w:sz="0" w:space="0" w:color="auto"/>
                              </w:divBdr>
                            </w:div>
                            <w:div w:id="1151217082">
                              <w:marLeft w:val="0"/>
                              <w:marRight w:val="0"/>
                              <w:marTop w:val="0"/>
                              <w:marBottom w:val="0"/>
                              <w:divBdr>
                                <w:top w:val="none" w:sz="0" w:space="0" w:color="auto"/>
                                <w:left w:val="none" w:sz="0" w:space="0" w:color="auto"/>
                                <w:bottom w:val="none" w:sz="0" w:space="0" w:color="auto"/>
                                <w:right w:val="none" w:sz="0" w:space="0" w:color="auto"/>
                              </w:divBdr>
                            </w:div>
                            <w:div w:id="1488982135">
                              <w:marLeft w:val="0"/>
                              <w:marRight w:val="0"/>
                              <w:marTop w:val="0"/>
                              <w:marBottom w:val="0"/>
                              <w:divBdr>
                                <w:top w:val="none" w:sz="0" w:space="0" w:color="auto"/>
                                <w:left w:val="none" w:sz="0" w:space="0" w:color="auto"/>
                                <w:bottom w:val="none" w:sz="0" w:space="0" w:color="auto"/>
                                <w:right w:val="none" w:sz="0" w:space="0" w:color="auto"/>
                              </w:divBdr>
                            </w:div>
                            <w:div w:id="1079450468">
                              <w:marLeft w:val="0"/>
                              <w:marRight w:val="0"/>
                              <w:marTop w:val="0"/>
                              <w:marBottom w:val="0"/>
                              <w:divBdr>
                                <w:top w:val="none" w:sz="0" w:space="0" w:color="auto"/>
                                <w:left w:val="none" w:sz="0" w:space="0" w:color="auto"/>
                                <w:bottom w:val="none" w:sz="0" w:space="0" w:color="auto"/>
                                <w:right w:val="none" w:sz="0" w:space="0" w:color="auto"/>
                              </w:divBdr>
                            </w:div>
                            <w:div w:id="1804695348">
                              <w:marLeft w:val="0"/>
                              <w:marRight w:val="0"/>
                              <w:marTop w:val="0"/>
                              <w:marBottom w:val="0"/>
                              <w:divBdr>
                                <w:top w:val="none" w:sz="0" w:space="0" w:color="auto"/>
                                <w:left w:val="none" w:sz="0" w:space="0" w:color="auto"/>
                                <w:bottom w:val="none" w:sz="0" w:space="0" w:color="auto"/>
                                <w:right w:val="none" w:sz="0" w:space="0" w:color="auto"/>
                              </w:divBdr>
                            </w:div>
                            <w:div w:id="633221511">
                              <w:marLeft w:val="0"/>
                              <w:marRight w:val="0"/>
                              <w:marTop w:val="0"/>
                              <w:marBottom w:val="0"/>
                              <w:divBdr>
                                <w:top w:val="none" w:sz="0" w:space="0" w:color="auto"/>
                                <w:left w:val="none" w:sz="0" w:space="0" w:color="auto"/>
                                <w:bottom w:val="none" w:sz="0" w:space="0" w:color="auto"/>
                                <w:right w:val="none" w:sz="0" w:space="0" w:color="auto"/>
                              </w:divBdr>
                            </w:div>
                            <w:div w:id="341006054">
                              <w:marLeft w:val="0"/>
                              <w:marRight w:val="0"/>
                              <w:marTop w:val="0"/>
                              <w:marBottom w:val="0"/>
                              <w:divBdr>
                                <w:top w:val="none" w:sz="0" w:space="0" w:color="auto"/>
                                <w:left w:val="none" w:sz="0" w:space="0" w:color="auto"/>
                                <w:bottom w:val="none" w:sz="0" w:space="0" w:color="auto"/>
                                <w:right w:val="none" w:sz="0" w:space="0" w:color="auto"/>
                              </w:divBdr>
                            </w:div>
                            <w:div w:id="1757634949">
                              <w:marLeft w:val="0"/>
                              <w:marRight w:val="0"/>
                              <w:marTop w:val="0"/>
                              <w:marBottom w:val="0"/>
                              <w:divBdr>
                                <w:top w:val="none" w:sz="0" w:space="0" w:color="auto"/>
                                <w:left w:val="none" w:sz="0" w:space="0" w:color="auto"/>
                                <w:bottom w:val="none" w:sz="0" w:space="0" w:color="auto"/>
                                <w:right w:val="none" w:sz="0" w:space="0" w:color="auto"/>
                              </w:divBdr>
                            </w:div>
                            <w:div w:id="1212841173">
                              <w:marLeft w:val="0"/>
                              <w:marRight w:val="0"/>
                              <w:marTop w:val="0"/>
                              <w:marBottom w:val="0"/>
                              <w:divBdr>
                                <w:top w:val="none" w:sz="0" w:space="0" w:color="auto"/>
                                <w:left w:val="none" w:sz="0" w:space="0" w:color="auto"/>
                                <w:bottom w:val="none" w:sz="0" w:space="0" w:color="auto"/>
                                <w:right w:val="none" w:sz="0" w:space="0" w:color="auto"/>
                              </w:divBdr>
                            </w:div>
                            <w:div w:id="700592609">
                              <w:marLeft w:val="0"/>
                              <w:marRight w:val="0"/>
                              <w:marTop w:val="0"/>
                              <w:marBottom w:val="0"/>
                              <w:divBdr>
                                <w:top w:val="none" w:sz="0" w:space="0" w:color="auto"/>
                                <w:left w:val="none" w:sz="0" w:space="0" w:color="auto"/>
                                <w:bottom w:val="none" w:sz="0" w:space="0" w:color="auto"/>
                                <w:right w:val="none" w:sz="0" w:space="0" w:color="auto"/>
                              </w:divBdr>
                              <w:divsChild>
                                <w:div w:id="2073891726">
                                  <w:marLeft w:val="0"/>
                                  <w:marRight w:val="0"/>
                                  <w:marTop w:val="0"/>
                                  <w:marBottom w:val="0"/>
                                  <w:divBdr>
                                    <w:top w:val="none" w:sz="0" w:space="0" w:color="auto"/>
                                    <w:left w:val="none" w:sz="0" w:space="0" w:color="auto"/>
                                    <w:bottom w:val="none" w:sz="0" w:space="0" w:color="auto"/>
                                    <w:right w:val="none" w:sz="0" w:space="0" w:color="auto"/>
                                  </w:divBdr>
                                  <w:divsChild>
                                    <w:div w:id="777650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8343794">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http://www.orientchurch.v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478</Words>
  <Characters>2783</Characters>
  <Application>Microsoft Macintosh Word</Application>
  <DocSecurity>0</DocSecurity>
  <Lines>54</Lines>
  <Paragraphs>18</Paragraphs>
  <ScaleCrop>false</ScaleCrop>
  <HeadingPairs>
    <vt:vector size="2" baseType="variant">
      <vt:variant>
        <vt:lpstr>Titolo</vt:lpstr>
      </vt:variant>
      <vt:variant>
        <vt:i4>1</vt:i4>
      </vt:variant>
    </vt:vector>
  </HeadingPairs>
  <TitlesOfParts>
    <vt:vector size="1" baseType="lpstr">
      <vt:lpstr/>
    </vt:vector>
  </TitlesOfParts>
  <Manager/>
  <Company/>
  <LinksUpToDate>false</LinksUpToDate>
  <CharactersWithSpaces>3243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Nicoletta Borgia</dc:creator>
  <cp:keywords/>
  <dc:description/>
  <cp:lastModifiedBy>Nicoletta Borgia</cp:lastModifiedBy>
  <cp:revision>4</cp:revision>
  <cp:lastPrinted>2019-06-17T06:37:00Z</cp:lastPrinted>
  <dcterms:created xsi:type="dcterms:W3CDTF">2019-06-17T06:37:00Z</dcterms:created>
  <dcterms:modified xsi:type="dcterms:W3CDTF">2019-06-17T07:11:00Z</dcterms:modified>
  <cp:category/>
</cp:coreProperties>
</file>