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2E204" w14:textId="77777777" w:rsidR="00E33D8A" w:rsidRPr="00960DBB" w:rsidRDefault="00E33D8A" w:rsidP="0041522D">
      <w:pPr>
        <w:shd w:val="clear" w:color="auto" w:fill="FFFFFF"/>
        <w:jc w:val="center"/>
        <w:rPr>
          <w:rFonts w:ascii="Garamond" w:eastAsia="Times New Roman" w:hAnsi="Garamond" w:cs="Times New Roman"/>
          <w:b/>
          <w:i/>
          <w:color w:val="404040" w:themeColor="text1" w:themeTint="BF"/>
          <w:sz w:val="32"/>
          <w:szCs w:val="32"/>
        </w:rPr>
      </w:pPr>
    </w:p>
    <w:p w14:paraId="3D2587E6" w14:textId="77777777" w:rsidR="002A7D53" w:rsidRPr="00960DBB" w:rsidRDefault="002A7D53" w:rsidP="002A7D53">
      <w:pPr>
        <w:spacing w:line="273" w:lineRule="auto"/>
        <w:jc w:val="center"/>
        <w:rPr>
          <w:rFonts w:ascii="Garamond" w:hAnsi="Garamond"/>
          <w:b/>
          <w:bCs/>
          <w:color w:val="404040" w:themeColor="text1" w:themeTint="BF"/>
          <w:sz w:val="24"/>
          <w:szCs w:val="24"/>
        </w:rPr>
      </w:pPr>
      <w:r w:rsidRPr="00960DBB">
        <w:rPr>
          <w:rFonts w:ascii="Garamond" w:hAnsi="Garamond"/>
          <w:b/>
          <w:bCs/>
          <w:color w:val="404040" w:themeColor="text1" w:themeTint="BF"/>
          <w:sz w:val="24"/>
          <w:szCs w:val="24"/>
        </w:rPr>
        <w:t xml:space="preserve">COMUNICATO STAMPA DELLA </w:t>
      </w:r>
    </w:p>
    <w:p w14:paraId="63DB513A" w14:textId="77777777" w:rsidR="002A7D53" w:rsidRPr="00960DBB" w:rsidRDefault="002A7D53" w:rsidP="002A7D53">
      <w:pPr>
        <w:spacing w:line="273" w:lineRule="auto"/>
        <w:jc w:val="center"/>
        <w:rPr>
          <w:rFonts w:ascii="Garamond" w:hAnsi="Garamond"/>
          <w:b/>
          <w:bCs/>
          <w:color w:val="404040" w:themeColor="text1" w:themeTint="BF"/>
          <w:sz w:val="24"/>
          <w:szCs w:val="24"/>
        </w:rPr>
      </w:pPr>
      <w:r w:rsidRPr="00960DBB">
        <w:rPr>
          <w:rFonts w:ascii="Garamond" w:hAnsi="Garamond"/>
          <w:b/>
          <w:bCs/>
          <w:color w:val="404040" w:themeColor="text1" w:themeTint="BF"/>
          <w:sz w:val="24"/>
          <w:szCs w:val="24"/>
        </w:rPr>
        <w:t>CONGREGAZIONE PER LE CHIESE ORIENTALI</w:t>
      </w:r>
    </w:p>
    <w:p w14:paraId="6FC813A1" w14:textId="77777777" w:rsidR="002A7D53" w:rsidRPr="00960DBB" w:rsidRDefault="002A7D53" w:rsidP="002A7D53">
      <w:pPr>
        <w:spacing w:line="273" w:lineRule="auto"/>
        <w:jc w:val="center"/>
        <w:rPr>
          <w:rFonts w:ascii="Garamond" w:hAnsi="Garamond"/>
          <w:color w:val="404040" w:themeColor="text1" w:themeTint="BF"/>
          <w:sz w:val="24"/>
          <w:szCs w:val="24"/>
        </w:rPr>
      </w:pPr>
    </w:p>
    <w:p w14:paraId="69A60777" w14:textId="77777777" w:rsidR="002A7D53" w:rsidRPr="00960DBB" w:rsidRDefault="002A7D53" w:rsidP="002A7D53">
      <w:pPr>
        <w:shd w:val="clear" w:color="auto" w:fill="FFFFFF"/>
        <w:jc w:val="center"/>
        <w:rPr>
          <w:rFonts w:ascii="Garamond" w:eastAsia="Times New Roman" w:hAnsi="Garamond" w:cs="Times New Roman"/>
          <w:b/>
          <w:color w:val="404040" w:themeColor="text1" w:themeTint="BF"/>
          <w:sz w:val="24"/>
          <w:szCs w:val="24"/>
        </w:rPr>
      </w:pPr>
      <w:r w:rsidRPr="00960DBB">
        <w:rPr>
          <w:rFonts w:ascii="Garamond" w:eastAsia="Times New Roman" w:hAnsi="Garamond" w:cs="Times New Roman"/>
          <w:b/>
          <w:color w:val="404040" w:themeColor="text1" w:themeTint="BF"/>
          <w:sz w:val="24"/>
          <w:szCs w:val="24"/>
        </w:rPr>
        <w:t>VISITA DEL CARDINALE LEONARDO SANDRI NEGLI STATI UNITI</w:t>
      </w:r>
    </w:p>
    <w:p w14:paraId="2179435D" w14:textId="77777777" w:rsidR="002A7D53" w:rsidRPr="00960DBB" w:rsidRDefault="002A7D53" w:rsidP="002A7D53">
      <w:pPr>
        <w:shd w:val="clear" w:color="auto" w:fill="FFFFFF"/>
        <w:jc w:val="center"/>
        <w:rPr>
          <w:rFonts w:ascii="Garamond" w:eastAsia="Times New Roman" w:hAnsi="Garamond" w:cs="Times New Roman"/>
          <w:b/>
          <w:color w:val="404040" w:themeColor="text1" w:themeTint="BF"/>
          <w:sz w:val="24"/>
          <w:szCs w:val="24"/>
        </w:rPr>
      </w:pPr>
      <w:r w:rsidRPr="00960DBB">
        <w:rPr>
          <w:rFonts w:ascii="Garamond" w:eastAsia="Times New Roman" w:hAnsi="Garamond" w:cs="Times New Roman"/>
          <w:b/>
          <w:color w:val="404040" w:themeColor="text1" w:themeTint="BF"/>
          <w:sz w:val="24"/>
          <w:szCs w:val="24"/>
        </w:rPr>
        <w:t>14 - 24 Giugno 2019</w:t>
      </w:r>
    </w:p>
    <w:p w14:paraId="441A062D" w14:textId="77777777" w:rsidR="002A7D53" w:rsidRPr="00960DBB" w:rsidRDefault="002A7D53" w:rsidP="002A7D53">
      <w:pPr>
        <w:shd w:val="clear" w:color="auto" w:fill="FFFFFF"/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</w:pPr>
    </w:p>
    <w:p w14:paraId="356BB973" w14:textId="77777777" w:rsidR="002A7D53" w:rsidRPr="00960DBB" w:rsidRDefault="002A7D53" w:rsidP="00FE4DA8">
      <w:pPr>
        <w:shd w:val="clear" w:color="auto" w:fill="FFFFFF"/>
        <w:contextualSpacing/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</w:pPr>
      <w:r w:rsidRPr="00960DBB"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  <w:t>La Congregazione per le Chiese Orientali informa che il Prefetto, Cardinale Leonardo Sandri, si recherà in visita negli Stati Uniti in alcune Eparchie e Comunità Orientali Cattoliche.</w:t>
      </w:r>
    </w:p>
    <w:p w14:paraId="00B64719" w14:textId="77777777" w:rsidR="002A7D53" w:rsidRPr="00960DBB" w:rsidRDefault="002A7D53" w:rsidP="00FE4DA8">
      <w:pPr>
        <w:shd w:val="clear" w:color="auto" w:fill="FFFFFF"/>
        <w:contextualSpacing/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</w:pPr>
    </w:p>
    <w:p w14:paraId="6BD24725" w14:textId="77777777" w:rsidR="002A7D53" w:rsidRPr="006446F3" w:rsidRDefault="002A7D53" w:rsidP="00FE4DA8">
      <w:pPr>
        <w:shd w:val="clear" w:color="auto" w:fill="FFFFFF"/>
        <w:contextualSpacing/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</w:pPr>
      <w:r w:rsidRPr="00960DBB"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  <w:t xml:space="preserve">La prima tappa è </w:t>
      </w:r>
      <w:r w:rsidRPr="006446F3"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  <w:t xml:space="preserve">prevista in Chicago, dove dopo l'incontro con l'Arcivescovo Latino, Cardinale Blaise Cupich, Sua Eminenza avrà </w:t>
      </w:r>
      <w:r w:rsidR="00842608" w:rsidRPr="006446F3"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  <w:t xml:space="preserve">diversi appuntamenti </w:t>
      </w:r>
      <w:r w:rsidRPr="006446F3"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  <w:t>e celebrazioni presso l'Eparchia Siro-Malabarese, quella greco-cattolica ucraina e la comunità copta.</w:t>
      </w:r>
    </w:p>
    <w:p w14:paraId="7D005811" w14:textId="77777777" w:rsidR="002A7D53" w:rsidRPr="006446F3" w:rsidRDefault="002A7D53" w:rsidP="00FE4DA8">
      <w:pPr>
        <w:shd w:val="clear" w:color="auto" w:fill="FFFFFF"/>
        <w:contextualSpacing/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</w:pPr>
    </w:p>
    <w:p w14:paraId="113F72B3" w14:textId="77777777" w:rsidR="002A7D53" w:rsidRPr="006446F3" w:rsidRDefault="002A7D53" w:rsidP="00FE4DA8">
      <w:pPr>
        <w:shd w:val="clear" w:color="auto" w:fill="FFFFFF"/>
        <w:contextualSpacing/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</w:pPr>
      <w:r w:rsidRPr="006446F3"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  <w:t xml:space="preserve">Dopo il trasferimento a Detroit, il Prefetto avrà occasione di celebrare con </w:t>
      </w:r>
      <w:bookmarkStart w:id="0" w:name="_GoBack"/>
      <w:bookmarkEnd w:id="0"/>
      <w:r w:rsidRPr="006446F3"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  <w:t xml:space="preserve">l'Eparchia Caldea, negli anni passati molto aumentata a causa dell'emigrazione dall'Iraq in conseguenza della guerra e dell'occupazione della piana di Ninive da parte del DAESH. Sua Eminenza </w:t>
      </w:r>
      <w:r w:rsidR="00842608" w:rsidRPr="006446F3"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  <w:t>si incontrerà</w:t>
      </w:r>
      <w:r w:rsidRPr="006446F3"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  <w:t xml:space="preserve"> con l'Arcivescovo latino Mons. Vigneron, oltre che con il Vescovo caldeo locale Mons. Kalabat,  quello della costa occidentale, Mons. Shaleta, e del Canada, Mons. Soro. Sempre a Detroit, ci sarà anche una visita ad una tre delle tre parrocchie maronite dell'area.</w:t>
      </w:r>
    </w:p>
    <w:p w14:paraId="4A1FED81" w14:textId="77777777" w:rsidR="002A7D53" w:rsidRPr="006446F3" w:rsidRDefault="002A7D53" w:rsidP="00FE4DA8">
      <w:pPr>
        <w:shd w:val="clear" w:color="auto" w:fill="FFFFFF"/>
        <w:contextualSpacing/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</w:pPr>
    </w:p>
    <w:p w14:paraId="45E75BB5" w14:textId="77777777" w:rsidR="002A7D53" w:rsidRPr="006446F3" w:rsidRDefault="002A7D53" w:rsidP="00FE4DA8">
      <w:pPr>
        <w:shd w:val="clear" w:color="auto" w:fill="FFFFFF"/>
        <w:contextualSpacing/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</w:pPr>
      <w:r w:rsidRPr="006446F3"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  <w:t xml:space="preserve">L'ultima tappa infine prevede le celebrazioni giubilari per i cinquant'anni dalla creazione dell'Eparchia di Parma dei Ruteni e la stessa Metropolia di Pittsburgh dei Ruteni, tutte realtà </w:t>
      </w:r>
      <w:r w:rsidR="00842608" w:rsidRPr="006446F3"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  <w:t>generatesi</w:t>
      </w:r>
      <w:r w:rsidRPr="006446F3"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  <w:t xml:space="preserve"> nel tempo a seguito della massiccia emigrazione dalle zone della Transcarpazia e dell'Europa orientale. A Parma Sua Eminenza </w:t>
      </w:r>
      <w:r w:rsidR="00CD3987" w:rsidRPr="006446F3"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  <w:t>visiterà</w:t>
      </w:r>
      <w:r w:rsidRPr="006446F3"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  <w:t xml:space="preserve"> anche l'Eparchia greco-cattolica ucraina, ove sarà accolto -  oltre che dal vescovo locale Mons. Danylo, anche dal nuovo Metropolita di Philadelphia degli Ucraini, Mons. Gudzyak.</w:t>
      </w:r>
    </w:p>
    <w:p w14:paraId="57B61388" w14:textId="77777777" w:rsidR="002A7D53" w:rsidRPr="006446F3" w:rsidRDefault="002A7D53" w:rsidP="00FE4DA8">
      <w:pPr>
        <w:shd w:val="clear" w:color="auto" w:fill="FFFFFF"/>
        <w:contextualSpacing/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</w:pPr>
      <w:r w:rsidRPr="006446F3"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  <w:t>Durante la permanenza a Parma e Pittsburg, il Prefetto avrà un momento di confronto con tutti i Vescovi ruteni degli Stati Uniti (Pittsburg, Parma, Phoenix - anche con l'Amministratore Apostolico </w:t>
      </w:r>
      <w:r w:rsidRPr="006446F3">
        <w:rPr>
          <w:rFonts w:ascii="Garamond" w:eastAsia="Times New Roman" w:hAnsi="Garamond" w:cs="Times New Roman"/>
          <w:i/>
          <w:iCs/>
          <w:color w:val="404040" w:themeColor="text1" w:themeTint="BF"/>
          <w:sz w:val="24"/>
          <w:szCs w:val="24"/>
        </w:rPr>
        <w:t>sede plena</w:t>
      </w:r>
      <w:r w:rsidRPr="006446F3"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  <w:t xml:space="preserve"> - e Passaic), oltre che alcune celebrazioni e </w:t>
      </w:r>
      <w:r w:rsidR="00017B15" w:rsidRPr="006446F3"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  <w:t>colloqui</w:t>
      </w:r>
      <w:r w:rsidR="00CD3987" w:rsidRPr="006446F3"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  <w:t xml:space="preserve"> </w:t>
      </w:r>
      <w:r w:rsidRPr="006446F3"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  <w:t>con i giovani, il clero e i religiosi.</w:t>
      </w:r>
    </w:p>
    <w:p w14:paraId="7F182E01" w14:textId="77777777" w:rsidR="002A7D53" w:rsidRPr="006446F3" w:rsidRDefault="002A7D53" w:rsidP="00FE4DA8">
      <w:pPr>
        <w:shd w:val="clear" w:color="auto" w:fill="FFFFFF"/>
        <w:contextualSpacing/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</w:pPr>
    </w:p>
    <w:p w14:paraId="5DA9E841" w14:textId="77777777" w:rsidR="002A7D53" w:rsidRPr="00960DBB" w:rsidRDefault="002A7D53" w:rsidP="00FE4DA8">
      <w:pPr>
        <w:shd w:val="clear" w:color="auto" w:fill="FFFFFF"/>
        <w:contextualSpacing/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</w:pPr>
      <w:r w:rsidRPr="006446F3"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  <w:t>Il viaggio si contraddistingue per l'attenzione questa volta riservata alle numerose comunità della cosiddetta diaspora orientale, divenute negli anni numerose e significative, figlie dell'emigrazione dovuta alle violenze ma anche a motivi di indigenza, che affrontano le sfide</w:t>
      </w:r>
      <w:r w:rsidRPr="00960DBB">
        <w:rPr>
          <w:rFonts w:ascii="Garamond" w:eastAsia="Times New Roman" w:hAnsi="Garamond" w:cs="Times New Roman"/>
          <w:color w:val="404040" w:themeColor="text1" w:themeTint="BF"/>
          <w:sz w:val="24"/>
          <w:szCs w:val="24"/>
        </w:rPr>
        <w:t xml:space="preserve"> del custodire la propria identità divenendo al contempo insieme ai fratelli e alle sorelle della Chiesa Latina, lievito nelle società occidentali, assetate di Dio  ma talora smarrite nel mettersi in cammino verso di Lui.</w:t>
      </w:r>
    </w:p>
    <w:p w14:paraId="5A3FE43F" w14:textId="77777777" w:rsidR="00E33D8A" w:rsidRPr="00960DBB" w:rsidRDefault="00E33D8A" w:rsidP="00FE4DA8">
      <w:pPr>
        <w:contextualSpacing/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</w:pPr>
    </w:p>
    <w:p w14:paraId="60242E89" w14:textId="77777777" w:rsidR="00960DBB" w:rsidRDefault="00960DBB" w:rsidP="002A7D53">
      <w:pPr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</w:pPr>
    </w:p>
    <w:p w14:paraId="671A1BF4" w14:textId="77777777" w:rsidR="00960DBB" w:rsidRDefault="00A67A7B" w:rsidP="002A7D53">
      <w:pPr>
        <w:jc w:val="both"/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</w:pPr>
      <w:r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  <w:t>14</w:t>
      </w:r>
      <w:r w:rsidR="00960DBB"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  <w:t xml:space="preserve"> Giugno 2019</w:t>
      </w:r>
      <w:r w:rsidR="007911F2" w:rsidRPr="00960DBB"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  <w:t xml:space="preserve"> </w:t>
      </w:r>
    </w:p>
    <w:p w14:paraId="6FAF45D7" w14:textId="77777777" w:rsidR="002A7D53" w:rsidRPr="002A7D53" w:rsidRDefault="007911F2" w:rsidP="002A7D53">
      <w:pPr>
        <w:jc w:val="both"/>
        <w:rPr>
          <w:rFonts w:ascii="Garamond" w:eastAsia="Times New Roman" w:hAnsi="Garamond" w:cs="Times New Roman"/>
          <w:color w:val="888888"/>
          <w:sz w:val="24"/>
          <w:szCs w:val="24"/>
          <w:shd w:val="clear" w:color="auto" w:fill="FFFFFF"/>
        </w:rPr>
      </w:pPr>
      <w:r w:rsidRPr="00960DBB">
        <w:rPr>
          <w:rFonts w:ascii="Garamond" w:eastAsia="Times New Roman" w:hAnsi="Garamond" w:cs="Times New Roman"/>
          <w:color w:val="404040" w:themeColor="text1" w:themeTint="BF"/>
          <w:sz w:val="24"/>
          <w:szCs w:val="24"/>
          <w:shd w:val="clear" w:color="auto" w:fill="FFFFFF"/>
        </w:rPr>
        <w:t xml:space="preserve">Roma – Città del Vaticano </w:t>
      </w:r>
    </w:p>
    <w:sectPr w:rsidR="002A7D53" w:rsidRPr="002A7D53" w:rsidSect="005F6C59">
      <w:headerReference w:type="default" r:id="rId7"/>
      <w:footerReference w:type="default" r:id="rId8"/>
      <w:pgSz w:w="11900" w:h="1682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9EFA4" w14:textId="77777777" w:rsidR="00C436E1" w:rsidRDefault="00C436E1" w:rsidP="0041522D">
      <w:r>
        <w:separator/>
      </w:r>
    </w:p>
  </w:endnote>
  <w:endnote w:type="continuationSeparator" w:id="0">
    <w:p w14:paraId="300D90B7" w14:textId="77777777" w:rsidR="00C436E1" w:rsidRDefault="00C436E1" w:rsidP="0041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6050E" w14:textId="75A8FC11" w:rsidR="00C436E1" w:rsidRPr="007911F2" w:rsidRDefault="00C436E1" w:rsidP="00E16E4F">
    <w:pPr>
      <w:pStyle w:val="Pidipagina"/>
      <w:jc w:val="center"/>
      <w:rPr>
        <w:rFonts w:ascii="Garamond" w:hAnsi="Garamond"/>
        <w:color w:val="7F7F7F" w:themeColor="text1" w:themeTint="80"/>
      </w:rPr>
    </w:pPr>
    <w:r w:rsidRPr="007911F2">
      <w:rPr>
        <w:rFonts w:ascii="Garamond" w:hAnsi="Garamond"/>
        <w:smallCaps/>
        <w:color w:val="7F7F7F" w:themeColor="text1" w:themeTint="80"/>
      </w:rPr>
      <w:t>Congregazione per le Chiese Orientali</w:t>
    </w:r>
    <w:r w:rsidRPr="007911F2">
      <w:rPr>
        <w:rFonts w:ascii="Garamond" w:hAnsi="Garamond"/>
        <w:color w:val="7F7F7F" w:themeColor="text1" w:themeTint="80"/>
      </w:rPr>
      <w:br/>
      <w:t>Via della Conciliazione, 34 | Città del Vaticano - tel. +39 06.698.84281 | fax +39 06.698.84300</w:t>
    </w:r>
  </w:p>
  <w:p w14:paraId="01ACB432" w14:textId="77777777" w:rsidR="00C436E1" w:rsidRPr="007911F2" w:rsidRDefault="00C436E1" w:rsidP="00E16E4F">
    <w:pPr>
      <w:pStyle w:val="Pidipagina"/>
      <w:jc w:val="center"/>
      <w:rPr>
        <w:rFonts w:ascii="Garamond" w:hAnsi="Garamond"/>
        <w:color w:val="7F7F7F" w:themeColor="text1" w:themeTint="80"/>
      </w:rPr>
    </w:pPr>
    <w:hyperlink r:id="rId1" w:history="1">
      <w:r w:rsidRPr="007911F2">
        <w:rPr>
          <w:rStyle w:val="Collegamentoipertestuale"/>
          <w:rFonts w:ascii="Garamond" w:hAnsi="Garamond"/>
          <w:color w:val="7F7F7F" w:themeColor="text1" w:themeTint="80"/>
        </w:rPr>
        <w:t>www.orientchurch.va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74005" w14:textId="77777777" w:rsidR="00C436E1" w:rsidRDefault="00C436E1" w:rsidP="0041522D">
      <w:r>
        <w:separator/>
      </w:r>
    </w:p>
  </w:footnote>
  <w:footnote w:type="continuationSeparator" w:id="0">
    <w:p w14:paraId="2E150455" w14:textId="77777777" w:rsidR="00C436E1" w:rsidRDefault="00C436E1" w:rsidP="004152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B08F4" w14:textId="77777777" w:rsidR="00C436E1" w:rsidRDefault="00C436E1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18CF6E" wp14:editId="67DA6EF3">
          <wp:simplePos x="0" y="0"/>
          <wp:positionH relativeFrom="margin">
            <wp:posOffset>2239736</wp:posOffset>
          </wp:positionH>
          <wp:positionV relativeFrom="margin">
            <wp:posOffset>-963295</wp:posOffset>
          </wp:positionV>
          <wp:extent cx="1187836" cy="1224552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CO_SITO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187836" cy="1224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2D"/>
    <w:rsid w:val="000070B0"/>
    <w:rsid w:val="00017B15"/>
    <w:rsid w:val="002A7D53"/>
    <w:rsid w:val="00315BF3"/>
    <w:rsid w:val="0041522D"/>
    <w:rsid w:val="004730C6"/>
    <w:rsid w:val="005F6C59"/>
    <w:rsid w:val="006446F3"/>
    <w:rsid w:val="006743EA"/>
    <w:rsid w:val="00702025"/>
    <w:rsid w:val="00753AF0"/>
    <w:rsid w:val="007911F2"/>
    <w:rsid w:val="00842608"/>
    <w:rsid w:val="008B0215"/>
    <w:rsid w:val="00960DBB"/>
    <w:rsid w:val="00A67A7B"/>
    <w:rsid w:val="00B95D0F"/>
    <w:rsid w:val="00C436E1"/>
    <w:rsid w:val="00CD3987"/>
    <w:rsid w:val="00E16E4F"/>
    <w:rsid w:val="00E33D8A"/>
    <w:rsid w:val="00E66401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C779A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41522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52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1522D"/>
  </w:style>
  <w:style w:type="paragraph" w:styleId="Pidipagina">
    <w:name w:val="footer"/>
    <w:basedOn w:val="Normale"/>
    <w:link w:val="PidipaginaCarattere"/>
    <w:uiPriority w:val="99"/>
    <w:unhideWhenUsed/>
    <w:rsid w:val="004152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152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22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1522D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E66401"/>
    <w:rPr>
      <w:b/>
      <w:bCs/>
    </w:rPr>
  </w:style>
  <w:style w:type="paragraph" w:customStyle="1" w:styleId="CorpoA">
    <w:name w:val="Corpo A"/>
    <w:rsid w:val="004730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41522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52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1522D"/>
  </w:style>
  <w:style w:type="paragraph" w:styleId="Pidipagina">
    <w:name w:val="footer"/>
    <w:basedOn w:val="Normale"/>
    <w:link w:val="PidipaginaCarattere"/>
    <w:uiPriority w:val="99"/>
    <w:unhideWhenUsed/>
    <w:rsid w:val="004152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152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22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1522D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E66401"/>
    <w:rPr>
      <w:b/>
      <w:bCs/>
    </w:rPr>
  </w:style>
  <w:style w:type="paragraph" w:customStyle="1" w:styleId="CorpoA">
    <w:name w:val="Corpo A"/>
    <w:rsid w:val="004730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38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5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church.v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2105</Characters>
  <Application>Microsoft Macintosh Word</Application>
  <DocSecurity>0</DocSecurity>
  <Lines>41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Nicoletta Borgia</cp:lastModifiedBy>
  <cp:revision>6</cp:revision>
  <cp:lastPrinted>2019-06-14T07:33:00Z</cp:lastPrinted>
  <dcterms:created xsi:type="dcterms:W3CDTF">2019-06-14T07:33:00Z</dcterms:created>
  <dcterms:modified xsi:type="dcterms:W3CDTF">2019-06-14T07:36:00Z</dcterms:modified>
  <cp:category/>
</cp:coreProperties>
</file>