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E8D" w:rsidRDefault="00AE78B2">
      <w:pPr>
        <w:pStyle w:val="DidefaultA"/>
        <w:spacing w:line="280" w:lineRule="atLeast"/>
        <w:jc w:val="both"/>
        <w:rPr>
          <w:rFonts w:ascii="Times" w:eastAsia="Times" w:hAnsi="Times" w:cs="Times"/>
          <w:b/>
          <w:bCs/>
          <w:sz w:val="16"/>
          <w:szCs w:val="16"/>
        </w:rPr>
      </w:pPr>
      <w:bookmarkStart w:id="0" w:name="_GoBack"/>
      <w:bookmarkEnd w:id="0"/>
      <w:r>
        <w:rPr>
          <w:rFonts w:ascii="Times" w:hAnsi="Times"/>
          <w:b/>
          <w:bCs/>
          <w:sz w:val="16"/>
          <w:szCs w:val="16"/>
        </w:rPr>
        <w:t xml:space="preserve">Omelia del Cardinale Leonardo </w:t>
      </w:r>
      <w:proofErr w:type="spellStart"/>
      <w:r>
        <w:rPr>
          <w:rFonts w:ascii="Times" w:hAnsi="Times"/>
          <w:b/>
          <w:bCs/>
          <w:sz w:val="16"/>
          <w:szCs w:val="16"/>
        </w:rPr>
        <w:t>Sandri</w:t>
      </w:r>
      <w:proofErr w:type="spellEnd"/>
      <w:r>
        <w:rPr>
          <w:rFonts w:ascii="Times" w:hAnsi="Times"/>
          <w:b/>
          <w:bCs/>
          <w:sz w:val="16"/>
          <w:szCs w:val="16"/>
        </w:rPr>
        <w:t xml:space="preserve">, Prefetto della Congregazione per le Chiese Orientali, nella Celebrazione Eucaristica per la Festa della Cattedra di San Pietro durante il Convegno CEI </w:t>
      </w:r>
      <w:r>
        <w:rPr>
          <w:rFonts w:ascii="Times" w:hAnsi="Times"/>
          <w:b/>
          <w:bCs/>
          <w:sz w:val="16"/>
          <w:szCs w:val="16"/>
        </w:rPr>
        <w:t>“</w:t>
      </w:r>
      <w:r>
        <w:rPr>
          <w:rFonts w:ascii="Times" w:hAnsi="Times"/>
          <w:b/>
          <w:bCs/>
          <w:sz w:val="16"/>
          <w:szCs w:val="16"/>
        </w:rPr>
        <w:t>Mediterraneo, frontiera di pace</w:t>
      </w:r>
      <w:r>
        <w:rPr>
          <w:rFonts w:ascii="Times" w:hAnsi="Times"/>
          <w:b/>
          <w:bCs/>
          <w:sz w:val="16"/>
          <w:szCs w:val="16"/>
        </w:rPr>
        <w:t xml:space="preserve">” </w:t>
      </w:r>
      <w:r>
        <w:rPr>
          <w:rFonts w:ascii="Times" w:hAnsi="Times"/>
          <w:b/>
          <w:bCs/>
          <w:sz w:val="16"/>
          <w:szCs w:val="16"/>
        </w:rPr>
        <w:t>- Bari, Cattedrale, sabato 22 feb</w:t>
      </w:r>
      <w:r>
        <w:rPr>
          <w:rFonts w:ascii="Times" w:hAnsi="Times"/>
          <w:b/>
          <w:bCs/>
          <w:sz w:val="16"/>
          <w:szCs w:val="16"/>
        </w:rPr>
        <w:t>braio 2020</w:t>
      </w:r>
    </w:p>
    <w:p w:rsidR="00366E8D" w:rsidRDefault="00366E8D">
      <w:pPr>
        <w:pStyle w:val="DidefaultA"/>
        <w:spacing w:line="280" w:lineRule="atLeast"/>
        <w:rPr>
          <w:rFonts w:ascii="Times" w:eastAsia="Times" w:hAnsi="Times" w:cs="Times"/>
          <w:sz w:val="24"/>
          <w:szCs w:val="24"/>
        </w:rPr>
      </w:pPr>
    </w:p>
    <w:p w:rsidR="00366E8D" w:rsidRDefault="00366E8D">
      <w:pPr>
        <w:pStyle w:val="DidefaultA"/>
        <w:spacing w:line="280" w:lineRule="atLeast"/>
        <w:rPr>
          <w:rFonts w:ascii="Times" w:eastAsia="Times" w:hAnsi="Times" w:cs="Times"/>
          <w:sz w:val="24"/>
          <w:szCs w:val="24"/>
        </w:rPr>
      </w:pPr>
    </w:p>
    <w:p w:rsidR="00366E8D" w:rsidRDefault="00AE78B2">
      <w:pPr>
        <w:pStyle w:val="DidefaultA"/>
        <w:spacing w:line="288" w:lineRule="auto"/>
        <w:rPr>
          <w:rFonts w:ascii="Times" w:eastAsia="Times" w:hAnsi="Times" w:cs="Times"/>
        </w:rPr>
      </w:pPr>
      <w:r>
        <w:rPr>
          <w:rFonts w:ascii="Times" w:hAnsi="Times"/>
        </w:rPr>
        <w:t>Beatitudini, Eminenze, Eccellenze, cari confratelli nell</w:t>
      </w:r>
      <w:r>
        <w:rPr>
          <w:rFonts w:ascii="Times" w:hAnsi="Times"/>
        </w:rPr>
        <w:t>’</w:t>
      </w:r>
      <w:r>
        <w:rPr>
          <w:rFonts w:ascii="Times" w:hAnsi="Times"/>
        </w:rPr>
        <w:t>Episcopato,</w:t>
      </w:r>
    </w:p>
    <w:p w:rsidR="00366E8D" w:rsidRDefault="00AE78B2">
      <w:pPr>
        <w:pStyle w:val="DidefaultA"/>
        <w:spacing w:line="288" w:lineRule="auto"/>
        <w:rPr>
          <w:rFonts w:ascii="Times" w:eastAsia="Times" w:hAnsi="Times" w:cs="Times"/>
        </w:rPr>
      </w:pPr>
      <w:r>
        <w:rPr>
          <w:rFonts w:ascii="Times" w:hAnsi="Times"/>
        </w:rPr>
        <w:t>Reverendi Sacerdoti, Religiosi e Religiose, Sorelle e fratelli nel Signore!</w:t>
      </w:r>
    </w:p>
    <w:p w:rsidR="00366E8D" w:rsidRDefault="00AE78B2">
      <w:pPr>
        <w:pStyle w:val="DidefaultA"/>
        <w:spacing w:line="300" w:lineRule="auto"/>
        <w:jc w:val="both"/>
        <w:rPr>
          <w:rFonts w:ascii="Times" w:eastAsia="Times" w:hAnsi="Times" w:cs="Times"/>
          <w:sz w:val="25"/>
          <w:szCs w:val="25"/>
        </w:rPr>
      </w:pPr>
      <w:r>
        <w:rPr>
          <w:rFonts w:ascii="Times" w:hAnsi="Times"/>
          <w:sz w:val="25"/>
          <w:szCs w:val="25"/>
        </w:rPr>
        <w:t>1. Siamo radunati questa mattina intorno alla mensa della Parola e dell</w:t>
      </w:r>
      <w:r>
        <w:rPr>
          <w:rFonts w:ascii="Times" w:hAnsi="Times"/>
          <w:sz w:val="25"/>
          <w:szCs w:val="25"/>
        </w:rPr>
        <w:t>’</w:t>
      </w:r>
      <w:r>
        <w:rPr>
          <w:rFonts w:ascii="Times" w:hAnsi="Times"/>
          <w:sz w:val="25"/>
          <w:szCs w:val="25"/>
        </w:rPr>
        <w:t>Eucarestia, all</w:t>
      </w:r>
      <w:r>
        <w:rPr>
          <w:rFonts w:ascii="Times" w:hAnsi="Times"/>
          <w:sz w:val="25"/>
          <w:szCs w:val="25"/>
        </w:rPr>
        <w:t>’</w:t>
      </w:r>
      <w:r>
        <w:rPr>
          <w:rFonts w:ascii="Times" w:hAnsi="Times"/>
          <w:sz w:val="25"/>
          <w:szCs w:val="25"/>
        </w:rPr>
        <w:t>interno di</w:t>
      </w:r>
      <w:r>
        <w:rPr>
          <w:rFonts w:ascii="Times" w:hAnsi="Times"/>
          <w:sz w:val="25"/>
          <w:szCs w:val="25"/>
        </w:rPr>
        <w:t xml:space="preserve"> giorni benedetti di incontro, ascolto e preghiera, grazie all</w:t>
      </w:r>
      <w:r>
        <w:rPr>
          <w:rFonts w:ascii="Times" w:hAnsi="Times"/>
          <w:sz w:val="25"/>
          <w:szCs w:val="25"/>
        </w:rPr>
        <w:t>’</w:t>
      </w:r>
      <w:r>
        <w:rPr>
          <w:rFonts w:ascii="Times" w:hAnsi="Times"/>
          <w:sz w:val="25"/>
          <w:szCs w:val="25"/>
        </w:rPr>
        <w:t>iniziativa della Conferenza Episcopale Italiana e all</w:t>
      </w:r>
      <w:r>
        <w:rPr>
          <w:rFonts w:ascii="Times" w:hAnsi="Times"/>
          <w:sz w:val="25"/>
          <w:szCs w:val="25"/>
        </w:rPr>
        <w:t>’</w:t>
      </w:r>
      <w:r>
        <w:rPr>
          <w:rFonts w:ascii="Times" w:hAnsi="Times"/>
          <w:sz w:val="25"/>
          <w:szCs w:val="25"/>
        </w:rPr>
        <w:t>ospitalit</w:t>
      </w:r>
      <w:r>
        <w:rPr>
          <w:rFonts w:ascii="Times" w:hAnsi="Times"/>
          <w:sz w:val="25"/>
          <w:szCs w:val="25"/>
        </w:rPr>
        <w:t xml:space="preserve">à </w:t>
      </w:r>
      <w:r>
        <w:rPr>
          <w:rFonts w:ascii="Times" w:hAnsi="Times"/>
          <w:sz w:val="25"/>
          <w:szCs w:val="25"/>
        </w:rPr>
        <w:t>dell</w:t>
      </w:r>
      <w:r>
        <w:rPr>
          <w:rFonts w:ascii="Times" w:hAnsi="Times"/>
          <w:sz w:val="25"/>
          <w:szCs w:val="25"/>
        </w:rPr>
        <w:t>’</w:t>
      </w:r>
      <w:r>
        <w:rPr>
          <w:rFonts w:ascii="Times" w:hAnsi="Times"/>
          <w:sz w:val="25"/>
          <w:szCs w:val="25"/>
        </w:rPr>
        <w:t xml:space="preserve">Arcidiocesi di Bari e della </w:t>
      </w:r>
      <w:proofErr w:type="gramStart"/>
      <w:r>
        <w:rPr>
          <w:rFonts w:ascii="Times" w:hAnsi="Times"/>
          <w:sz w:val="25"/>
          <w:szCs w:val="25"/>
        </w:rPr>
        <w:t>Puglia,  e</w:t>
      </w:r>
      <w:proofErr w:type="gramEnd"/>
      <w:r>
        <w:rPr>
          <w:rFonts w:ascii="Times" w:hAnsi="Times"/>
          <w:sz w:val="25"/>
          <w:szCs w:val="25"/>
        </w:rPr>
        <w:t xml:space="preserve"> celebriamo quest</w:t>
      </w:r>
      <w:r>
        <w:rPr>
          <w:rFonts w:ascii="Times" w:hAnsi="Times"/>
          <w:sz w:val="25"/>
          <w:szCs w:val="25"/>
        </w:rPr>
        <w:t>’</w:t>
      </w:r>
      <w:r>
        <w:rPr>
          <w:rFonts w:ascii="Times" w:hAnsi="Times"/>
          <w:sz w:val="25"/>
          <w:szCs w:val="25"/>
        </w:rPr>
        <w:t>oggi una festa che nel suo significato pi</w:t>
      </w:r>
      <w:r>
        <w:rPr>
          <w:rFonts w:ascii="Times" w:hAnsi="Times"/>
          <w:sz w:val="25"/>
          <w:szCs w:val="25"/>
        </w:rPr>
        <w:t xml:space="preserve">ù </w:t>
      </w:r>
      <w:r>
        <w:rPr>
          <w:rFonts w:ascii="Times" w:hAnsi="Times"/>
          <w:sz w:val="25"/>
          <w:szCs w:val="25"/>
        </w:rPr>
        <w:t>profondo ci dispone ad a</w:t>
      </w:r>
      <w:r>
        <w:rPr>
          <w:rFonts w:ascii="Times" w:hAnsi="Times"/>
          <w:sz w:val="25"/>
          <w:szCs w:val="25"/>
        </w:rPr>
        <w:t>ccogliere domani la visita del Successore dell</w:t>
      </w:r>
      <w:r>
        <w:rPr>
          <w:rFonts w:ascii="Times" w:hAnsi="Times"/>
          <w:sz w:val="25"/>
          <w:szCs w:val="25"/>
        </w:rPr>
        <w:t>’</w:t>
      </w:r>
      <w:r>
        <w:rPr>
          <w:rFonts w:ascii="Times" w:hAnsi="Times"/>
          <w:sz w:val="25"/>
          <w:szCs w:val="25"/>
        </w:rPr>
        <w:t>Apostolo san Pietro, Papa Francesco. Una festa che lega attraverso la tradizione liturgica due sponde del Mediterraneo: la cattedra di Pietro ad Antiochia, nell</w:t>
      </w:r>
      <w:r>
        <w:rPr>
          <w:rFonts w:ascii="Times" w:hAnsi="Times"/>
          <w:sz w:val="25"/>
          <w:szCs w:val="25"/>
        </w:rPr>
        <w:t>’</w:t>
      </w:r>
      <w:r>
        <w:rPr>
          <w:rFonts w:ascii="Times" w:hAnsi="Times"/>
          <w:sz w:val="25"/>
          <w:szCs w:val="25"/>
        </w:rPr>
        <w:t xml:space="preserve">odierna Turchia ma della cui sede sono titolari </w:t>
      </w:r>
      <w:r>
        <w:rPr>
          <w:rFonts w:ascii="Times" w:hAnsi="Times"/>
          <w:sz w:val="25"/>
          <w:szCs w:val="25"/>
        </w:rPr>
        <w:t>alcuni dei Patriarchi qui presenti, e la cattedra di Pietro a Roma, entrambe ora ricondotte in unico giorno festivo.</w:t>
      </w:r>
    </w:p>
    <w:p w:rsidR="00366E8D" w:rsidRDefault="00AE78B2">
      <w:pPr>
        <w:pStyle w:val="DidefaultA"/>
        <w:spacing w:line="300" w:lineRule="auto"/>
        <w:jc w:val="both"/>
        <w:rPr>
          <w:rFonts w:ascii="Times" w:eastAsia="Times" w:hAnsi="Times" w:cs="Times"/>
          <w:sz w:val="25"/>
          <w:szCs w:val="25"/>
        </w:rPr>
      </w:pPr>
      <w:r>
        <w:rPr>
          <w:rFonts w:ascii="Times" w:hAnsi="Times"/>
          <w:sz w:val="25"/>
          <w:szCs w:val="25"/>
        </w:rPr>
        <w:t>2. Proprio le parole del Principe degli Apostoli sono risuonate nella prima Lettura: egli rivolge una esortazione agli anziani, ai presbite</w:t>
      </w:r>
      <w:r>
        <w:rPr>
          <w:rFonts w:ascii="Times" w:hAnsi="Times"/>
          <w:sz w:val="25"/>
          <w:szCs w:val="25"/>
        </w:rPr>
        <w:t>ri della comunit</w:t>
      </w:r>
      <w:r>
        <w:rPr>
          <w:rFonts w:ascii="Times" w:hAnsi="Times"/>
          <w:sz w:val="25"/>
          <w:szCs w:val="25"/>
        </w:rPr>
        <w:t>à</w:t>
      </w:r>
      <w:r>
        <w:rPr>
          <w:rFonts w:ascii="Times" w:hAnsi="Times"/>
          <w:sz w:val="25"/>
          <w:szCs w:val="25"/>
        </w:rPr>
        <w:t>. A differenza dell</w:t>
      </w:r>
      <w:r>
        <w:rPr>
          <w:rFonts w:ascii="Times" w:hAnsi="Times"/>
          <w:sz w:val="25"/>
          <w:szCs w:val="25"/>
        </w:rPr>
        <w:t>’</w:t>
      </w:r>
      <w:r>
        <w:rPr>
          <w:rFonts w:ascii="Times" w:hAnsi="Times"/>
          <w:sz w:val="25"/>
          <w:szCs w:val="25"/>
        </w:rPr>
        <w:t>inizio dello scritto, in cui si era presentato come Apostolo, rivendicando l</w:t>
      </w:r>
      <w:r>
        <w:rPr>
          <w:rFonts w:ascii="Times" w:hAnsi="Times"/>
          <w:sz w:val="25"/>
          <w:szCs w:val="25"/>
        </w:rPr>
        <w:t>’</w:t>
      </w:r>
      <w:r>
        <w:rPr>
          <w:rFonts w:ascii="Times" w:hAnsi="Times"/>
          <w:sz w:val="25"/>
          <w:szCs w:val="25"/>
        </w:rPr>
        <w:t>autorit</w:t>
      </w:r>
      <w:r>
        <w:rPr>
          <w:rFonts w:ascii="Times" w:hAnsi="Times"/>
          <w:sz w:val="25"/>
          <w:szCs w:val="25"/>
        </w:rPr>
        <w:t xml:space="preserve">à </w:t>
      </w:r>
      <w:r>
        <w:rPr>
          <w:rFonts w:ascii="Times" w:hAnsi="Times"/>
          <w:sz w:val="25"/>
          <w:szCs w:val="25"/>
        </w:rPr>
        <w:t xml:space="preserve">che ne deriva, qui assume un tono differente: si definisce </w:t>
      </w:r>
      <w:r>
        <w:rPr>
          <w:rFonts w:ascii="Times" w:hAnsi="Times"/>
          <w:sz w:val="25"/>
          <w:szCs w:val="25"/>
        </w:rPr>
        <w:t>“</w:t>
      </w:r>
      <w:r>
        <w:rPr>
          <w:rFonts w:ascii="Times" w:hAnsi="Times"/>
          <w:sz w:val="25"/>
          <w:szCs w:val="25"/>
        </w:rPr>
        <w:t>anziano come loro</w:t>
      </w:r>
      <w:r>
        <w:rPr>
          <w:rFonts w:ascii="Times" w:hAnsi="Times"/>
          <w:sz w:val="25"/>
          <w:szCs w:val="25"/>
        </w:rPr>
        <w:t>”</w:t>
      </w:r>
      <w:r>
        <w:rPr>
          <w:rFonts w:ascii="Times" w:hAnsi="Times"/>
          <w:sz w:val="25"/>
          <w:szCs w:val="25"/>
        </w:rPr>
        <w:t>, cio</w:t>
      </w:r>
      <w:r>
        <w:rPr>
          <w:rFonts w:ascii="Times" w:hAnsi="Times"/>
          <w:sz w:val="25"/>
          <w:szCs w:val="25"/>
        </w:rPr>
        <w:t xml:space="preserve">è </w:t>
      </w:r>
      <w:r>
        <w:rPr>
          <w:rFonts w:ascii="Times" w:hAnsi="Times"/>
          <w:sz w:val="25"/>
          <w:szCs w:val="25"/>
        </w:rPr>
        <w:t xml:space="preserve">uno di loro, con una esperienza simile a </w:t>
      </w:r>
      <w:r>
        <w:rPr>
          <w:rFonts w:ascii="Times" w:hAnsi="Times"/>
          <w:sz w:val="25"/>
          <w:szCs w:val="25"/>
        </w:rPr>
        <w:t>quella che essi stessi stanno attraversando. Egli presiede, ma in virt</w:t>
      </w:r>
      <w:r>
        <w:rPr>
          <w:rFonts w:ascii="Times" w:hAnsi="Times"/>
          <w:sz w:val="25"/>
          <w:szCs w:val="25"/>
        </w:rPr>
        <w:t xml:space="preserve">ù </w:t>
      </w:r>
      <w:r>
        <w:rPr>
          <w:rFonts w:ascii="Times" w:hAnsi="Times"/>
          <w:sz w:val="25"/>
          <w:szCs w:val="25"/>
        </w:rPr>
        <w:t>di quella familiarit</w:t>
      </w:r>
      <w:r>
        <w:rPr>
          <w:rFonts w:ascii="Times" w:hAnsi="Times"/>
          <w:sz w:val="25"/>
          <w:szCs w:val="25"/>
        </w:rPr>
        <w:t xml:space="preserve">à </w:t>
      </w:r>
      <w:r>
        <w:rPr>
          <w:rFonts w:ascii="Times" w:hAnsi="Times"/>
          <w:sz w:val="25"/>
          <w:szCs w:val="25"/>
        </w:rPr>
        <w:t xml:space="preserve">con le sofferenze di Cristo, ed </w:t>
      </w:r>
      <w:r>
        <w:rPr>
          <w:rFonts w:ascii="Times" w:hAnsi="Times"/>
          <w:sz w:val="25"/>
          <w:szCs w:val="25"/>
        </w:rPr>
        <w:t>è “</w:t>
      </w:r>
      <w:r>
        <w:rPr>
          <w:rFonts w:ascii="Times" w:hAnsi="Times"/>
          <w:sz w:val="25"/>
          <w:szCs w:val="25"/>
        </w:rPr>
        <w:t>partecipe della gloria che deve manifestarsi</w:t>
      </w:r>
      <w:r>
        <w:rPr>
          <w:rFonts w:ascii="Times" w:hAnsi="Times"/>
          <w:sz w:val="25"/>
          <w:szCs w:val="25"/>
        </w:rPr>
        <w:t>”</w:t>
      </w:r>
      <w:r>
        <w:rPr>
          <w:rFonts w:ascii="Times" w:hAnsi="Times"/>
          <w:sz w:val="25"/>
          <w:szCs w:val="25"/>
        </w:rPr>
        <w:t>, cio</w:t>
      </w:r>
      <w:r>
        <w:rPr>
          <w:rFonts w:ascii="Times" w:hAnsi="Times"/>
          <w:sz w:val="25"/>
          <w:szCs w:val="25"/>
        </w:rPr>
        <w:t xml:space="preserve">è </w:t>
      </w:r>
      <w:r>
        <w:rPr>
          <w:rFonts w:ascii="Times" w:hAnsi="Times"/>
          <w:sz w:val="25"/>
          <w:szCs w:val="25"/>
        </w:rPr>
        <w:t>gi</w:t>
      </w:r>
      <w:r>
        <w:rPr>
          <w:rFonts w:ascii="Times" w:hAnsi="Times"/>
          <w:sz w:val="25"/>
          <w:szCs w:val="25"/>
        </w:rPr>
        <w:t xml:space="preserve">à </w:t>
      </w:r>
      <w:r>
        <w:rPr>
          <w:rFonts w:ascii="Times" w:hAnsi="Times"/>
          <w:sz w:val="25"/>
          <w:szCs w:val="25"/>
        </w:rPr>
        <w:t>in una comunione forte con quel mistero pasquale che non si comprende s</w:t>
      </w:r>
      <w:r>
        <w:rPr>
          <w:rFonts w:ascii="Times" w:hAnsi="Times"/>
          <w:sz w:val="25"/>
          <w:szCs w:val="25"/>
        </w:rPr>
        <w:t>e non nella profonda unit</w:t>
      </w:r>
      <w:r>
        <w:rPr>
          <w:rFonts w:ascii="Times" w:hAnsi="Times"/>
          <w:sz w:val="25"/>
          <w:szCs w:val="25"/>
        </w:rPr>
        <w:t xml:space="preserve">à </w:t>
      </w:r>
      <w:r>
        <w:rPr>
          <w:rFonts w:ascii="Times" w:hAnsi="Times"/>
          <w:sz w:val="25"/>
          <w:szCs w:val="25"/>
        </w:rPr>
        <w:t xml:space="preserve">degli eventi di morte e di resurrezione. Tale riferimento ricorre al termine del brano ascoltato, quando si evoca la prospettiva ampia e ultima del </w:t>
      </w:r>
      <w:r>
        <w:rPr>
          <w:rFonts w:ascii="Times" w:hAnsi="Times"/>
          <w:sz w:val="25"/>
          <w:szCs w:val="25"/>
        </w:rPr>
        <w:t>“</w:t>
      </w:r>
      <w:r>
        <w:rPr>
          <w:rFonts w:ascii="Times" w:hAnsi="Times"/>
          <w:sz w:val="25"/>
          <w:szCs w:val="25"/>
        </w:rPr>
        <w:t>Pastore Supremo</w:t>
      </w:r>
      <w:r>
        <w:rPr>
          <w:rFonts w:ascii="Times" w:hAnsi="Times"/>
          <w:sz w:val="25"/>
          <w:szCs w:val="25"/>
        </w:rPr>
        <w:t>”</w:t>
      </w:r>
      <w:r>
        <w:rPr>
          <w:rFonts w:ascii="Times" w:hAnsi="Times"/>
          <w:sz w:val="25"/>
          <w:szCs w:val="25"/>
        </w:rPr>
        <w:t xml:space="preserve">, al quale appartiene il gregge di Dio, la Chiesa. Nel mezzo di </w:t>
      </w:r>
      <w:r>
        <w:rPr>
          <w:rFonts w:ascii="Times" w:hAnsi="Times"/>
          <w:sz w:val="25"/>
          <w:szCs w:val="25"/>
        </w:rPr>
        <w:t>questa inclusione sta l</w:t>
      </w:r>
      <w:r>
        <w:rPr>
          <w:rFonts w:ascii="Times" w:hAnsi="Times"/>
          <w:sz w:val="25"/>
          <w:szCs w:val="25"/>
        </w:rPr>
        <w:t>’</w:t>
      </w:r>
      <w:r>
        <w:rPr>
          <w:rFonts w:ascii="Times" w:hAnsi="Times"/>
          <w:sz w:val="25"/>
          <w:szCs w:val="25"/>
        </w:rPr>
        <w:t>esortazione ai presbiteri e al loro modo di vivere il ministero: la comunit</w:t>
      </w:r>
      <w:r>
        <w:rPr>
          <w:rFonts w:ascii="Times" w:hAnsi="Times"/>
          <w:sz w:val="25"/>
          <w:szCs w:val="25"/>
        </w:rPr>
        <w:t xml:space="preserve">à </w:t>
      </w:r>
      <w:r>
        <w:rPr>
          <w:rFonts w:ascii="Times" w:hAnsi="Times"/>
          <w:sz w:val="25"/>
          <w:szCs w:val="25"/>
        </w:rPr>
        <w:t xml:space="preserve">che </w:t>
      </w:r>
      <w:r>
        <w:rPr>
          <w:rFonts w:ascii="Times" w:hAnsi="Times"/>
          <w:sz w:val="25"/>
          <w:szCs w:val="25"/>
        </w:rPr>
        <w:t xml:space="preserve">è </w:t>
      </w:r>
      <w:r>
        <w:rPr>
          <w:rFonts w:ascii="Times" w:hAnsi="Times"/>
          <w:sz w:val="25"/>
          <w:szCs w:val="25"/>
        </w:rPr>
        <w:t>affidata alla cura pastorale, non ottenuta con un progetto umano di potere o conquista, in una dimensione che libera il cuore dal rischio di svolgere</w:t>
      </w:r>
      <w:r>
        <w:rPr>
          <w:rFonts w:ascii="Times" w:hAnsi="Times"/>
          <w:sz w:val="25"/>
          <w:szCs w:val="25"/>
        </w:rPr>
        <w:t xml:space="preserve"> il servizio controvoglia o per cercare un interesse e tornaconto personale, o ancor peggio trattando gli altri e le cose di Dio da padroni. Il cuore del pastore che </w:t>
      </w:r>
      <w:proofErr w:type="gramStart"/>
      <w:r>
        <w:rPr>
          <w:rFonts w:ascii="Times" w:hAnsi="Times"/>
          <w:sz w:val="25"/>
          <w:szCs w:val="25"/>
        </w:rPr>
        <w:t>tiene  il</w:t>
      </w:r>
      <w:proofErr w:type="gramEnd"/>
      <w:r>
        <w:rPr>
          <w:rFonts w:ascii="Times" w:hAnsi="Times"/>
          <w:sz w:val="25"/>
          <w:szCs w:val="25"/>
        </w:rPr>
        <w:t xml:space="preserve"> riferimento al Signore </w:t>
      </w:r>
      <w:r>
        <w:rPr>
          <w:rFonts w:ascii="Times" w:hAnsi="Times"/>
          <w:sz w:val="25"/>
          <w:szCs w:val="25"/>
        </w:rPr>
        <w:t xml:space="preserve">è </w:t>
      </w:r>
      <w:r>
        <w:rPr>
          <w:rFonts w:ascii="Times" w:hAnsi="Times"/>
          <w:sz w:val="25"/>
          <w:szCs w:val="25"/>
        </w:rPr>
        <w:t>invece caratterizzato da una generosit</w:t>
      </w:r>
      <w:r>
        <w:rPr>
          <w:rFonts w:ascii="Times" w:hAnsi="Times"/>
          <w:sz w:val="25"/>
          <w:szCs w:val="25"/>
        </w:rPr>
        <w:t xml:space="preserve">à </w:t>
      </w:r>
      <w:r>
        <w:rPr>
          <w:rFonts w:ascii="Times" w:hAnsi="Times"/>
          <w:sz w:val="25"/>
          <w:szCs w:val="25"/>
        </w:rPr>
        <w:t>d</w:t>
      </w:r>
      <w:r>
        <w:rPr>
          <w:rFonts w:ascii="Times" w:hAnsi="Times"/>
          <w:sz w:val="25"/>
          <w:szCs w:val="25"/>
        </w:rPr>
        <w:t>’</w:t>
      </w:r>
      <w:r>
        <w:rPr>
          <w:rFonts w:ascii="Times" w:hAnsi="Times"/>
          <w:sz w:val="25"/>
          <w:szCs w:val="25"/>
        </w:rPr>
        <w:t xml:space="preserve">animo, da un </w:t>
      </w:r>
      <w:r>
        <w:rPr>
          <w:rFonts w:ascii="Times" w:hAnsi="Times"/>
          <w:sz w:val="25"/>
          <w:szCs w:val="25"/>
        </w:rPr>
        <w:t xml:space="preserve">esercitare il  ministero di guida per piacere a Dio, e ponendosi in questo modo come modelli del gregge, proprio </w:t>
      </w:r>
      <w:proofErr w:type="spellStart"/>
      <w:r>
        <w:rPr>
          <w:rFonts w:ascii="Times" w:hAnsi="Times"/>
          <w:sz w:val="25"/>
          <w:szCs w:val="25"/>
        </w:rPr>
        <w:t>perch</w:t>
      </w:r>
      <w:r>
        <w:rPr>
          <w:rFonts w:ascii="Times" w:hAnsi="Times"/>
          <w:sz w:val="25"/>
          <w:szCs w:val="25"/>
        </w:rPr>
        <w:t>è</w:t>
      </w:r>
      <w:proofErr w:type="spellEnd"/>
      <w:r>
        <w:rPr>
          <w:rFonts w:ascii="Times" w:hAnsi="Times"/>
          <w:sz w:val="25"/>
          <w:szCs w:val="25"/>
        </w:rPr>
        <w:t xml:space="preserve"> </w:t>
      </w:r>
      <w:r>
        <w:rPr>
          <w:rFonts w:ascii="Times" w:hAnsi="Times"/>
          <w:sz w:val="25"/>
          <w:szCs w:val="25"/>
        </w:rPr>
        <w:t>si guarda costantemente al vero modello, Ges</w:t>
      </w:r>
      <w:r>
        <w:rPr>
          <w:rFonts w:ascii="Times" w:hAnsi="Times"/>
          <w:sz w:val="25"/>
          <w:szCs w:val="25"/>
        </w:rPr>
        <w:t>ù</w:t>
      </w:r>
      <w:r>
        <w:rPr>
          <w:rFonts w:ascii="Times" w:hAnsi="Times"/>
          <w:sz w:val="25"/>
          <w:szCs w:val="25"/>
        </w:rPr>
        <w:t>, il Cristo. Non possiamo dunque fare a meno di tornare a quella cattedra singolare del Pas</w:t>
      </w:r>
      <w:r>
        <w:rPr>
          <w:rFonts w:ascii="Times" w:hAnsi="Times"/>
          <w:sz w:val="25"/>
          <w:szCs w:val="25"/>
        </w:rPr>
        <w:t xml:space="preserve">tore Supremo che </w:t>
      </w:r>
      <w:r>
        <w:rPr>
          <w:rFonts w:ascii="Times" w:hAnsi="Times"/>
          <w:sz w:val="25"/>
          <w:szCs w:val="25"/>
        </w:rPr>
        <w:t xml:space="preserve">è </w:t>
      </w:r>
      <w:r>
        <w:rPr>
          <w:rFonts w:ascii="Times" w:hAnsi="Times"/>
          <w:sz w:val="25"/>
          <w:szCs w:val="25"/>
        </w:rPr>
        <w:t>stata il legno della Croce, e il segno che l</w:t>
      </w:r>
      <w:r>
        <w:rPr>
          <w:rFonts w:ascii="Times" w:hAnsi="Times"/>
          <w:sz w:val="25"/>
          <w:szCs w:val="25"/>
        </w:rPr>
        <w:t>’</w:t>
      </w:r>
      <w:r>
        <w:rPr>
          <w:rFonts w:ascii="Times" w:hAnsi="Times"/>
          <w:sz w:val="25"/>
          <w:szCs w:val="25"/>
        </w:rPr>
        <w:t>ha anticipata, l</w:t>
      </w:r>
      <w:r>
        <w:rPr>
          <w:rFonts w:ascii="Times" w:hAnsi="Times"/>
          <w:sz w:val="25"/>
          <w:szCs w:val="25"/>
        </w:rPr>
        <w:t>’</w:t>
      </w:r>
      <w:r>
        <w:rPr>
          <w:rFonts w:ascii="Times" w:hAnsi="Times"/>
          <w:sz w:val="25"/>
          <w:szCs w:val="25"/>
        </w:rPr>
        <w:t>Ultima Cena. Secondo il Vangelo di Giovanni quanto accaduto quella sera si riassume in un gesto singolare, quello del servo, che insegna mettendosi in ginocchio a lavare i pie</w:t>
      </w:r>
      <w:r>
        <w:rPr>
          <w:rFonts w:ascii="Times" w:hAnsi="Times"/>
          <w:sz w:val="25"/>
          <w:szCs w:val="25"/>
        </w:rPr>
        <w:t xml:space="preserve">di dei suoi discepoli e dice loro </w:t>
      </w:r>
      <w:r>
        <w:rPr>
          <w:rFonts w:ascii="Times" w:hAnsi="Times"/>
          <w:sz w:val="25"/>
          <w:szCs w:val="25"/>
        </w:rPr>
        <w:t>“</w:t>
      </w:r>
      <w:r>
        <w:rPr>
          <w:rFonts w:ascii="Times" w:hAnsi="Times"/>
          <w:i/>
          <w:iCs/>
          <w:sz w:val="25"/>
          <w:szCs w:val="25"/>
        </w:rPr>
        <w:t>vi ho dato infatti l</w:t>
      </w:r>
      <w:r>
        <w:rPr>
          <w:rFonts w:ascii="Times" w:hAnsi="Times"/>
          <w:i/>
          <w:iCs/>
          <w:sz w:val="25"/>
          <w:szCs w:val="25"/>
        </w:rPr>
        <w:t>’</w:t>
      </w:r>
      <w:r>
        <w:rPr>
          <w:rFonts w:ascii="Times" w:hAnsi="Times"/>
          <w:i/>
          <w:iCs/>
          <w:sz w:val="25"/>
          <w:szCs w:val="25"/>
        </w:rPr>
        <w:t xml:space="preserve">esempio, </w:t>
      </w:r>
      <w:proofErr w:type="spellStart"/>
      <w:r>
        <w:rPr>
          <w:rFonts w:ascii="Times" w:hAnsi="Times"/>
          <w:i/>
          <w:iCs/>
          <w:sz w:val="25"/>
          <w:szCs w:val="25"/>
        </w:rPr>
        <w:t>perch</w:t>
      </w:r>
      <w:r>
        <w:rPr>
          <w:rFonts w:ascii="Times" w:hAnsi="Times"/>
          <w:i/>
          <w:iCs/>
          <w:sz w:val="25"/>
          <w:szCs w:val="25"/>
        </w:rPr>
        <w:t>è</w:t>
      </w:r>
      <w:proofErr w:type="spellEnd"/>
      <w:r>
        <w:rPr>
          <w:rFonts w:ascii="Times" w:hAnsi="Times"/>
          <w:i/>
          <w:iCs/>
          <w:sz w:val="25"/>
          <w:szCs w:val="25"/>
        </w:rPr>
        <w:t xml:space="preserve"> </w:t>
      </w:r>
      <w:r>
        <w:rPr>
          <w:rFonts w:ascii="Times" w:hAnsi="Times"/>
          <w:i/>
          <w:iCs/>
          <w:sz w:val="25"/>
          <w:szCs w:val="25"/>
        </w:rPr>
        <w:t>come ho fatto io cos</w:t>
      </w:r>
      <w:r>
        <w:rPr>
          <w:rFonts w:ascii="Times" w:hAnsi="Times"/>
          <w:i/>
          <w:iCs/>
          <w:sz w:val="25"/>
          <w:szCs w:val="25"/>
        </w:rPr>
        <w:t xml:space="preserve">ì </w:t>
      </w:r>
      <w:r>
        <w:rPr>
          <w:rFonts w:ascii="Times" w:hAnsi="Times"/>
          <w:i/>
          <w:iCs/>
          <w:sz w:val="25"/>
          <w:szCs w:val="25"/>
        </w:rPr>
        <w:t>facciate anche voi</w:t>
      </w:r>
      <w:r>
        <w:rPr>
          <w:rFonts w:ascii="Times" w:hAnsi="Times"/>
          <w:sz w:val="25"/>
          <w:szCs w:val="25"/>
        </w:rPr>
        <w:t>”</w:t>
      </w:r>
      <w:r>
        <w:rPr>
          <w:rFonts w:ascii="Times" w:hAnsi="Times"/>
          <w:sz w:val="25"/>
          <w:szCs w:val="25"/>
        </w:rPr>
        <w:t xml:space="preserve">. </w:t>
      </w:r>
    </w:p>
    <w:p w:rsidR="00366E8D" w:rsidRDefault="00AE78B2">
      <w:pPr>
        <w:pStyle w:val="DidefaultA"/>
        <w:spacing w:line="300" w:lineRule="auto"/>
        <w:jc w:val="both"/>
        <w:rPr>
          <w:rFonts w:ascii="Times" w:eastAsia="Times" w:hAnsi="Times" w:cs="Times"/>
          <w:sz w:val="25"/>
          <w:szCs w:val="25"/>
        </w:rPr>
      </w:pPr>
      <w:r>
        <w:rPr>
          <w:rFonts w:ascii="Times" w:hAnsi="Times"/>
          <w:sz w:val="25"/>
          <w:szCs w:val="25"/>
        </w:rPr>
        <w:t xml:space="preserve">3. </w:t>
      </w:r>
      <w:r>
        <w:rPr>
          <w:rFonts w:ascii="Times" w:hAnsi="Times"/>
          <w:sz w:val="25"/>
          <w:szCs w:val="25"/>
        </w:rPr>
        <w:t>“</w:t>
      </w:r>
      <w:r>
        <w:rPr>
          <w:rFonts w:ascii="Times" w:hAnsi="Times"/>
          <w:i/>
          <w:iCs/>
          <w:sz w:val="25"/>
          <w:szCs w:val="25"/>
        </w:rPr>
        <w:t>Tu sei il Cristo, il Figlio del Dio vivente</w:t>
      </w:r>
      <w:r>
        <w:rPr>
          <w:rFonts w:ascii="Times" w:hAnsi="Times"/>
          <w:i/>
          <w:iCs/>
          <w:sz w:val="25"/>
          <w:szCs w:val="25"/>
        </w:rPr>
        <w:t>”</w:t>
      </w:r>
      <w:r>
        <w:rPr>
          <w:rFonts w:ascii="Times" w:hAnsi="Times"/>
          <w:i/>
          <w:iCs/>
          <w:sz w:val="25"/>
          <w:szCs w:val="25"/>
        </w:rPr>
        <w:t>:</w:t>
      </w:r>
      <w:r>
        <w:rPr>
          <w:rFonts w:ascii="Times" w:hAnsi="Times"/>
          <w:sz w:val="25"/>
          <w:szCs w:val="25"/>
        </w:rPr>
        <w:t xml:space="preserve"> la professione di fede di Pietro </w:t>
      </w:r>
      <w:r>
        <w:rPr>
          <w:rFonts w:ascii="Times" w:hAnsi="Times"/>
          <w:sz w:val="25"/>
          <w:szCs w:val="25"/>
        </w:rPr>
        <w:t xml:space="preserve">è </w:t>
      </w:r>
      <w:r>
        <w:rPr>
          <w:rFonts w:ascii="Times" w:hAnsi="Times"/>
          <w:sz w:val="25"/>
          <w:szCs w:val="25"/>
        </w:rPr>
        <w:t>suscitata non dalla carne e dal sangue, ma dal Padre ch</w:t>
      </w:r>
      <w:r>
        <w:rPr>
          <w:rFonts w:ascii="Times" w:hAnsi="Times"/>
          <w:sz w:val="25"/>
          <w:szCs w:val="25"/>
        </w:rPr>
        <w:t>e sta nei cieli. L</w:t>
      </w:r>
      <w:r>
        <w:rPr>
          <w:rFonts w:ascii="Times" w:hAnsi="Times"/>
          <w:sz w:val="25"/>
          <w:szCs w:val="25"/>
        </w:rPr>
        <w:t>’</w:t>
      </w:r>
      <w:r>
        <w:rPr>
          <w:rFonts w:ascii="Times" w:hAnsi="Times"/>
          <w:sz w:val="25"/>
          <w:szCs w:val="25"/>
        </w:rPr>
        <w:t>esistenza stessa del Principe degli Apostoli viene condensata nel poter ripetere attraverso i secoli le stesse parole che riconoscono l</w:t>
      </w:r>
      <w:r>
        <w:rPr>
          <w:rFonts w:ascii="Times" w:hAnsi="Times"/>
          <w:sz w:val="25"/>
          <w:szCs w:val="25"/>
        </w:rPr>
        <w:t>’</w:t>
      </w:r>
      <w:r>
        <w:rPr>
          <w:rFonts w:ascii="Times" w:hAnsi="Times"/>
          <w:sz w:val="25"/>
          <w:szCs w:val="25"/>
        </w:rPr>
        <w:t>identit</w:t>
      </w:r>
      <w:r>
        <w:rPr>
          <w:rFonts w:ascii="Times" w:hAnsi="Times"/>
          <w:sz w:val="25"/>
          <w:szCs w:val="25"/>
        </w:rPr>
        <w:t xml:space="preserve">à </w:t>
      </w:r>
      <w:r>
        <w:rPr>
          <w:rFonts w:ascii="Times" w:hAnsi="Times"/>
          <w:sz w:val="25"/>
          <w:szCs w:val="25"/>
        </w:rPr>
        <w:t>pi</w:t>
      </w:r>
      <w:r>
        <w:rPr>
          <w:rFonts w:ascii="Times" w:hAnsi="Times"/>
          <w:sz w:val="25"/>
          <w:szCs w:val="25"/>
        </w:rPr>
        <w:t xml:space="preserve">ù </w:t>
      </w:r>
      <w:r>
        <w:rPr>
          <w:rFonts w:ascii="Times" w:hAnsi="Times"/>
          <w:sz w:val="25"/>
          <w:szCs w:val="25"/>
        </w:rPr>
        <w:t xml:space="preserve">profonda del Maestro di Galilea: Egli </w:t>
      </w:r>
      <w:r>
        <w:rPr>
          <w:rFonts w:ascii="Times" w:hAnsi="Times"/>
          <w:sz w:val="25"/>
          <w:szCs w:val="25"/>
        </w:rPr>
        <w:t xml:space="preserve">è </w:t>
      </w:r>
      <w:r>
        <w:rPr>
          <w:rFonts w:ascii="Times" w:hAnsi="Times"/>
          <w:sz w:val="25"/>
          <w:szCs w:val="25"/>
        </w:rPr>
        <w:t>il Messia, il Cristo, l</w:t>
      </w:r>
      <w:r>
        <w:rPr>
          <w:rFonts w:ascii="Times" w:hAnsi="Times"/>
          <w:sz w:val="25"/>
          <w:szCs w:val="25"/>
        </w:rPr>
        <w:t>’</w:t>
      </w:r>
      <w:r>
        <w:rPr>
          <w:rFonts w:ascii="Times" w:hAnsi="Times"/>
          <w:sz w:val="25"/>
          <w:szCs w:val="25"/>
        </w:rPr>
        <w:t xml:space="preserve">atteso dai </w:t>
      </w:r>
      <w:r>
        <w:rPr>
          <w:rFonts w:ascii="Times" w:hAnsi="Times"/>
          <w:sz w:val="25"/>
          <w:szCs w:val="25"/>
        </w:rPr>
        <w:t>profeti e insieme colui che verr</w:t>
      </w:r>
      <w:r>
        <w:rPr>
          <w:rFonts w:ascii="Times" w:hAnsi="Times"/>
          <w:sz w:val="25"/>
          <w:szCs w:val="25"/>
        </w:rPr>
        <w:t xml:space="preserve">à </w:t>
      </w:r>
      <w:r>
        <w:rPr>
          <w:rFonts w:ascii="Times" w:hAnsi="Times"/>
          <w:sz w:val="25"/>
          <w:szCs w:val="25"/>
        </w:rPr>
        <w:t xml:space="preserve">un giorno a ricapitolare tutto in </w:t>
      </w:r>
      <w:proofErr w:type="spellStart"/>
      <w:r>
        <w:rPr>
          <w:rFonts w:ascii="Times" w:hAnsi="Times"/>
          <w:sz w:val="25"/>
          <w:szCs w:val="25"/>
        </w:rPr>
        <w:t>s</w:t>
      </w:r>
      <w:r>
        <w:rPr>
          <w:rFonts w:ascii="Times" w:hAnsi="Times"/>
          <w:sz w:val="25"/>
          <w:szCs w:val="25"/>
        </w:rPr>
        <w:t>è</w:t>
      </w:r>
      <w:proofErr w:type="spellEnd"/>
      <w:r>
        <w:rPr>
          <w:rFonts w:ascii="Times" w:hAnsi="Times"/>
          <w:sz w:val="25"/>
          <w:szCs w:val="25"/>
        </w:rPr>
        <w:t xml:space="preserve">. Pietro rimane pietra nel cammino della Chiesa </w:t>
      </w:r>
      <w:proofErr w:type="spellStart"/>
      <w:r>
        <w:rPr>
          <w:rFonts w:ascii="Times" w:hAnsi="Times"/>
          <w:sz w:val="25"/>
          <w:szCs w:val="25"/>
        </w:rPr>
        <w:t>perch</w:t>
      </w:r>
      <w:r>
        <w:rPr>
          <w:rFonts w:ascii="Times" w:hAnsi="Times"/>
          <w:sz w:val="25"/>
          <w:szCs w:val="25"/>
        </w:rPr>
        <w:t>è</w:t>
      </w:r>
      <w:proofErr w:type="spellEnd"/>
      <w:r>
        <w:rPr>
          <w:rFonts w:ascii="Times" w:hAnsi="Times"/>
          <w:sz w:val="25"/>
          <w:szCs w:val="25"/>
        </w:rPr>
        <w:t xml:space="preserve"> </w:t>
      </w:r>
      <w:r>
        <w:rPr>
          <w:rFonts w:ascii="Times" w:hAnsi="Times"/>
          <w:sz w:val="25"/>
          <w:szCs w:val="25"/>
        </w:rPr>
        <w:lastRenderedPageBreak/>
        <w:t>i fedeli tutti possano appoggiarsi sicuri sulla sua stessa esperienza e proclamazione del Figlio di Dio. L</w:t>
      </w:r>
      <w:r>
        <w:rPr>
          <w:rFonts w:ascii="Times" w:hAnsi="Times"/>
          <w:sz w:val="25"/>
          <w:szCs w:val="25"/>
        </w:rPr>
        <w:t>’</w:t>
      </w:r>
      <w:r>
        <w:rPr>
          <w:rFonts w:ascii="Times" w:hAnsi="Times"/>
          <w:sz w:val="25"/>
          <w:szCs w:val="25"/>
        </w:rPr>
        <w:t>esercizio del primato de</w:t>
      </w:r>
      <w:r>
        <w:rPr>
          <w:rFonts w:ascii="Times" w:hAnsi="Times"/>
          <w:sz w:val="25"/>
          <w:szCs w:val="25"/>
        </w:rPr>
        <w:t>l Successore di Pietro sar</w:t>
      </w:r>
      <w:r>
        <w:rPr>
          <w:rFonts w:ascii="Times" w:hAnsi="Times"/>
          <w:sz w:val="25"/>
          <w:szCs w:val="25"/>
        </w:rPr>
        <w:t xml:space="preserve">à </w:t>
      </w:r>
      <w:r>
        <w:rPr>
          <w:rFonts w:ascii="Times" w:hAnsi="Times"/>
          <w:sz w:val="25"/>
          <w:szCs w:val="25"/>
        </w:rPr>
        <w:t>sempre indice puntato verso il Volto e la presenza di Ges</w:t>
      </w:r>
      <w:r>
        <w:rPr>
          <w:rFonts w:ascii="Times" w:hAnsi="Times"/>
          <w:sz w:val="25"/>
          <w:szCs w:val="25"/>
        </w:rPr>
        <w:t>ù</w:t>
      </w:r>
      <w:r>
        <w:rPr>
          <w:rFonts w:ascii="Times" w:hAnsi="Times"/>
          <w:sz w:val="25"/>
          <w:szCs w:val="25"/>
        </w:rPr>
        <w:t>, che cammina con noi tutti i giorni sino alla fine del mondo. Se la cattedra di Ges</w:t>
      </w:r>
      <w:r>
        <w:rPr>
          <w:rFonts w:ascii="Times" w:hAnsi="Times"/>
          <w:sz w:val="25"/>
          <w:szCs w:val="25"/>
        </w:rPr>
        <w:t>ù</w:t>
      </w:r>
      <w:r>
        <w:rPr>
          <w:rFonts w:ascii="Times" w:hAnsi="Times"/>
          <w:sz w:val="25"/>
          <w:szCs w:val="25"/>
        </w:rPr>
        <w:t xml:space="preserve">, il Servo del Signore annunciato dai canti del profeta Isaia, </w:t>
      </w:r>
      <w:r>
        <w:rPr>
          <w:rFonts w:ascii="Times" w:hAnsi="Times"/>
          <w:sz w:val="25"/>
          <w:szCs w:val="25"/>
        </w:rPr>
        <w:t xml:space="preserve">è </w:t>
      </w:r>
      <w:r>
        <w:rPr>
          <w:rFonts w:ascii="Times" w:hAnsi="Times"/>
          <w:sz w:val="25"/>
          <w:szCs w:val="25"/>
        </w:rPr>
        <w:t>stata quella di colu</w:t>
      </w:r>
      <w:r>
        <w:rPr>
          <w:rFonts w:ascii="Times" w:hAnsi="Times"/>
          <w:sz w:val="25"/>
          <w:szCs w:val="25"/>
        </w:rPr>
        <w:t>i che si mette in ginocchio per lavare i piedi e si innalza poi per consegnarsi alla croce, anche la cattedra di Pietro non potr</w:t>
      </w:r>
      <w:r>
        <w:rPr>
          <w:rFonts w:ascii="Times" w:hAnsi="Times"/>
          <w:sz w:val="25"/>
          <w:szCs w:val="25"/>
        </w:rPr>
        <w:t xml:space="preserve">à </w:t>
      </w:r>
      <w:r>
        <w:rPr>
          <w:rFonts w:ascii="Times" w:hAnsi="Times"/>
          <w:sz w:val="25"/>
          <w:szCs w:val="25"/>
        </w:rPr>
        <w:t>essere diversa: non essere padrone della vita e della fede degli altri, ma porsi a servizio del loro incontro con l</w:t>
      </w:r>
      <w:r>
        <w:rPr>
          <w:rFonts w:ascii="Times" w:hAnsi="Times"/>
          <w:sz w:val="25"/>
          <w:szCs w:val="25"/>
        </w:rPr>
        <w:t>’</w:t>
      </w:r>
      <w:r>
        <w:rPr>
          <w:rFonts w:ascii="Times" w:hAnsi="Times"/>
          <w:sz w:val="25"/>
          <w:szCs w:val="25"/>
        </w:rPr>
        <w:t>unico Salv</w:t>
      </w:r>
      <w:r>
        <w:rPr>
          <w:rFonts w:ascii="Times" w:hAnsi="Times"/>
          <w:sz w:val="25"/>
          <w:szCs w:val="25"/>
        </w:rPr>
        <w:t xml:space="preserve">atore della storia. Per questo gli inferi e le loro porte staranno nel tempo perennemente inquiete contro la Chiesa ma esattamente </w:t>
      </w:r>
      <w:proofErr w:type="spellStart"/>
      <w:r>
        <w:rPr>
          <w:rFonts w:ascii="Times" w:hAnsi="Times"/>
          <w:sz w:val="25"/>
          <w:szCs w:val="25"/>
        </w:rPr>
        <w:t>perch</w:t>
      </w:r>
      <w:r>
        <w:rPr>
          <w:rFonts w:ascii="Times" w:hAnsi="Times"/>
          <w:sz w:val="25"/>
          <w:szCs w:val="25"/>
        </w:rPr>
        <w:t>è</w:t>
      </w:r>
      <w:proofErr w:type="spellEnd"/>
      <w:r>
        <w:rPr>
          <w:rFonts w:ascii="Times" w:hAnsi="Times"/>
          <w:sz w:val="25"/>
          <w:szCs w:val="25"/>
        </w:rPr>
        <w:t xml:space="preserve"> </w:t>
      </w:r>
      <w:r>
        <w:rPr>
          <w:rFonts w:ascii="Times" w:hAnsi="Times"/>
          <w:sz w:val="25"/>
          <w:szCs w:val="25"/>
        </w:rPr>
        <w:t>quando essa vive in autenticit</w:t>
      </w:r>
      <w:r>
        <w:rPr>
          <w:rFonts w:ascii="Times" w:hAnsi="Times"/>
          <w:sz w:val="25"/>
          <w:szCs w:val="25"/>
        </w:rPr>
        <w:t xml:space="preserve">à è </w:t>
      </w:r>
      <w:r>
        <w:rPr>
          <w:rFonts w:ascii="Times" w:hAnsi="Times"/>
          <w:sz w:val="25"/>
          <w:szCs w:val="25"/>
        </w:rPr>
        <w:t>una perenne e potente testimonianza del mistero della salvezza in Cristo.</w:t>
      </w:r>
    </w:p>
    <w:p w:rsidR="00366E8D" w:rsidRDefault="00AE78B2">
      <w:pPr>
        <w:pStyle w:val="DidefaultA"/>
        <w:spacing w:line="300" w:lineRule="auto"/>
        <w:jc w:val="both"/>
        <w:rPr>
          <w:rFonts w:ascii="Times" w:eastAsia="Times" w:hAnsi="Times" w:cs="Times"/>
          <w:sz w:val="25"/>
          <w:szCs w:val="25"/>
        </w:rPr>
      </w:pPr>
      <w:r>
        <w:rPr>
          <w:rFonts w:ascii="Times" w:hAnsi="Times"/>
          <w:sz w:val="25"/>
          <w:szCs w:val="25"/>
        </w:rPr>
        <w:t>4. L</w:t>
      </w:r>
      <w:r>
        <w:rPr>
          <w:rFonts w:ascii="Times" w:hAnsi="Times"/>
          <w:sz w:val="25"/>
          <w:szCs w:val="25"/>
        </w:rPr>
        <w:t>’</w:t>
      </w:r>
      <w:r>
        <w:rPr>
          <w:rFonts w:ascii="Times" w:hAnsi="Times"/>
          <w:sz w:val="25"/>
          <w:szCs w:val="25"/>
        </w:rPr>
        <w:t>event</w:t>
      </w:r>
      <w:r>
        <w:rPr>
          <w:rFonts w:ascii="Times" w:hAnsi="Times"/>
          <w:sz w:val="25"/>
          <w:szCs w:val="25"/>
        </w:rPr>
        <w:t>o che stiamo vivendo come quello splendido del 7 luglio 2018, si incastona come una preziosa miniatura nel rotolo dell</w:t>
      </w:r>
      <w:r>
        <w:rPr>
          <w:rFonts w:ascii="Times" w:hAnsi="Times"/>
          <w:sz w:val="25"/>
          <w:szCs w:val="25"/>
        </w:rPr>
        <w:t>’</w:t>
      </w:r>
      <w:proofErr w:type="spellStart"/>
      <w:r>
        <w:rPr>
          <w:rFonts w:ascii="Times" w:hAnsi="Times"/>
          <w:i/>
          <w:iCs/>
          <w:sz w:val="25"/>
          <w:szCs w:val="25"/>
        </w:rPr>
        <w:t>Exultet</w:t>
      </w:r>
      <w:proofErr w:type="spellEnd"/>
      <w:r>
        <w:rPr>
          <w:rFonts w:ascii="Times" w:hAnsi="Times"/>
          <w:sz w:val="25"/>
          <w:szCs w:val="25"/>
        </w:rPr>
        <w:t xml:space="preserve"> che rende famosa questa cattedrale. I pastori che si incontrano, insieme al Successore di Pietro, portano con </w:t>
      </w:r>
      <w:proofErr w:type="spellStart"/>
      <w:r>
        <w:rPr>
          <w:rFonts w:ascii="Times" w:hAnsi="Times"/>
          <w:sz w:val="25"/>
          <w:szCs w:val="25"/>
        </w:rPr>
        <w:t>s</w:t>
      </w:r>
      <w:r>
        <w:rPr>
          <w:rFonts w:ascii="Times" w:hAnsi="Times"/>
          <w:sz w:val="25"/>
          <w:szCs w:val="25"/>
        </w:rPr>
        <w:t>è</w:t>
      </w:r>
      <w:proofErr w:type="spellEnd"/>
      <w:r>
        <w:rPr>
          <w:rFonts w:ascii="Times" w:hAnsi="Times"/>
          <w:sz w:val="25"/>
          <w:szCs w:val="25"/>
        </w:rPr>
        <w:t xml:space="preserve"> </w:t>
      </w:r>
      <w:r>
        <w:rPr>
          <w:rFonts w:ascii="Times" w:hAnsi="Times"/>
          <w:sz w:val="25"/>
          <w:szCs w:val="25"/>
        </w:rPr>
        <w:t>i dolori e le an</w:t>
      </w:r>
      <w:r>
        <w:rPr>
          <w:rFonts w:ascii="Times" w:hAnsi="Times"/>
          <w:sz w:val="25"/>
          <w:szCs w:val="25"/>
        </w:rPr>
        <w:t>gosce, le gioie e le speranze delle comunit</w:t>
      </w:r>
      <w:r>
        <w:rPr>
          <w:rFonts w:ascii="Times" w:hAnsi="Times"/>
          <w:sz w:val="25"/>
          <w:szCs w:val="25"/>
        </w:rPr>
        <w:t xml:space="preserve">à </w:t>
      </w:r>
      <w:r>
        <w:rPr>
          <w:rFonts w:ascii="Times" w:hAnsi="Times"/>
          <w:sz w:val="25"/>
          <w:szCs w:val="25"/>
        </w:rPr>
        <w:t>e dei popoli da cui provengono: insieme ai problemi, essi riaccendono la luce della fede, della speranza e della carit</w:t>
      </w:r>
      <w:r>
        <w:rPr>
          <w:rFonts w:ascii="Times" w:hAnsi="Times"/>
          <w:sz w:val="25"/>
          <w:szCs w:val="25"/>
        </w:rPr>
        <w:t>à</w:t>
      </w:r>
      <w:r>
        <w:rPr>
          <w:rFonts w:ascii="Times" w:hAnsi="Times"/>
          <w:sz w:val="25"/>
          <w:szCs w:val="25"/>
        </w:rPr>
        <w:t>. Essa risplende persino nelle notti pi</w:t>
      </w:r>
      <w:r>
        <w:rPr>
          <w:rFonts w:ascii="Times" w:hAnsi="Times"/>
          <w:sz w:val="25"/>
          <w:szCs w:val="25"/>
        </w:rPr>
        <w:t xml:space="preserve">ù </w:t>
      </w:r>
      <w:r>
        <w:rPr>
          <w:rFonts w:ascii="Times" w:hAnsi="Times"/>
          <w:sz w:val="25"/>
          <w:szCs w:val="25"/>
        </w:rPr>
        <w:t>oscure, come luce gentile e insieme come colonna di</w:t>
      </w:r>
      <w:r>
        <w:rPr>
          <w:rFonts w:ascii="Times" w:hAnsi="Times"/>
          <w:sz w:val="25"/>
          <w:szCs w:val="25"/>
        </w:rPr>
        <w:t xml:space="preserve"> fuoco che guida anche oggi i redenti al porto sicuro che la Parola di Dio ci indica. </w:t>
      </w:r>
      <w:proofErr w:type="gramStart"/>
      <w:r>
        <w:rPr>
          <w:rFonts w:ascii="Times" w:hAnsi="Times"/>
          <w:sz w:val="25"/>
          <w:szCs w:val="25"/>
        </w:rPr>
        <w:t>E</w:t>
      </w:r>
      <w:r>
        <w:rPr>
          <w:rFonts w:ascii="Times" w:hAnsi="Times"/>
          <w:sz w:val="25"/>
          <w:szCs w:val="25"/>
        </w:rPr>
        <w:t>’</w:t>
      </w:r>
      <w:proofErr w:type="gramEnd"/>
      <w:r>
        <w:rPr>
          <w:rFonts w:ascii="Times" w:hAnsi="Times"/>
          <w:sz w:val="25"/>
          <w:szCs w:val="25"/>
        </w:rPr>
        <w:t xml:space="preserve"> </w:t>
      </w:r>
      <w:r>
        <w:rPr>
          <w:rFonts w:ascii="Times" w:hAnsi="Times"/>
          <w:sz w:val="25"/>
          <w:szCs w:val="25"/>
        </w:rPr>
        <w:t>singolare che nell</w:t>
      </w:r>
      <w:r>
        <w:rPr>
          <w:rFonts w:ascii="Times" w:hAnsi="Times"/>
          <w:sz w:val="25"/>
          <w:szCs w:val="25"/>
        </w:rPr>
        <w:t>’</w:t>
      </w:r>
      <w:r>
        <w:rPr>
          <w:rFonts w:ascii="Times" w:hAnsi="Times"/>
          <w:sz w:val="25"/>
          <w:szCs w:val="25"/>
        </w:rPr>
        <w:t>opera qui custodita alla lode del cero si affiancano le immagini delle autorit</w:t>
      </w:r>
      <w:r>
        <w:rPr>
          <w:rFonts w:ascii="Times" w:hAnsi="Times"/>
          <w:sz w:val="25"/>
          <w:szCs w:val="25"/>
        </w:rPr>
        <w:t xml:space="preserve">à </w:t>
      </w:r>
      <w:r>
        <w:rPr>
          <w:rFonts w:ascii="Times" w:hAnsi="Times"/>
          <w:sz w:val="25"/>
          <w:szCs w:val="25"/>
        </w:rPr>
        <w:t xml:space="preserve">spirituali e poi temporali, quasi a proclamare che quanto </w:t>
      </w:r>
      <w:r>
        <w:rPr>
          <w:rFonts w:ascii="Times" w:hAnsi="Times"/>
          <w:sz w:val="25"/>
          <w:szCs w:val="25"/>
        </w:rPr>
        <w:t xml:space="preserve">è </w:t>
      </w:r>
      <w:r>
        <w:rPr>
          <w:rFonts w:ascii="Times" w:hAnsi="Times"/>
          <w:sz w:val="25"/>
          <w:szCs w:val="25"/>
        </w:rPr>
        <w:t>detto de</w:t>
      </w:r>
      <w:r>
        <w:rPr>
          <w:rFonts w:ascii="Times" w:hAnsi="Times"/>
          <w:sz w:val="25"/>
          <w:szCs w:val="25"/>
        </w:rPr>
        <w:t xml:space="preserve">l cero diventa programma di vita per i Pastori della Chiesa. </w:t>
      </w:r>
      <w:r>
        <w:rPr>
          <w:rFonts w:ascii="Times" w:hAnsi="Times"/>
          <w:sz w:val="25"/>
          <w:szCs w:val="25"/>
        </w:rPr>
        <w:t>“</w:t>
      </w:r>
      <w:r>
        <w:rPr>
          <w:rFonts w:ascii="Times" w:hAnsi="Times"/>
          <w:i/>
          <w:iCs/>
          <w:sz w:val="25"/>
          <w:szCs w:val="25"/>
        </w:rPr>
        <w:t>Esso riceve luce dallo Spirito Santo</w:t>
      </w:r>
      <w:r>
        <w:rPr>
          <w:rFonts w:ascii="Times" w:hAnsi="Times"/>
          <w:i/>
          <w:iCs/>
          <w:sz w:val="25"/>
          <w:szCs w:val="25"/>
        </w:rPr>
        <w:t>…</w:t>
      </w:r>
      <w:r>
        <w:rPr>
          <w:rFonts w:ascii="Times" w:hAnsi="Times"/>
          <w:i/>
          <w:iCs/>
          <w:sz w:val="25"/>
          <w:szCs w:val="25"/>
        </w:rPr>
        <w:t xml:space="preserve"> acceso d</w:t>
      </w:r>
      <w:r>
        <w:rPr>
          <w:rFonts w:ascii="Times" w:hAnsi="Times"/>
          <w:i/>
          <w:iCs/>
          <w:sz w:val="25"/>
          <w:szCs w:val="25"/>
        </w:rPr>
        <w:t xml:space="preserve">à </w:t>
      </w:r>
      <w:r>
        <w:rPr>
          <w:rFonts w:ascii="Times" w:hAnsi="Times"/>
          <w:i/>
          <w:iCs/>
          <w:sz w:val="25"/>
          <w:szCs w:val="25"/>
        </w:rPr>
        <w:t>in pasto le compagini del proprio corpo, cos</w:t>
      </w:r>
      <w:r>
        <w:rPr>
          <w:rFonts w:ascii="Times" w:hAnsi="Times"/>
          <w:i/>
          <w:iCs/>
          <w:sz w:val="25"/>
          <w:szCs w:val="25"/>
        </w:rPr>
        <w:t xml:space="preserve">ì </w:t>
      </w:r>
      <w:r>
        <w:rPr>
          <w:rFonts w:ascii="Times" w:hAnsi="Times"/>
          <w:i/>
          <w:iCs/>
          <w:sz w:val="25"/>
          <w:szCs w:val="25"/>
        </w:rPr>
        <w:t>coagulate lacrime riversa in rivoli di gocce</w:t>
      </w:r>
      <w:r>
        <w:rPr>
          <w:rFonts w:ascii="Times" w:hAnsi="Times"/>
          <w:sz w:val="25"/>
          <w:szCs w:val="25"/>
        </w:rPr>
        <w:t>”</w:t>
      </w:r>
      <w:r>
        <w:rPr>
          <w:rFonts w:ascii="Times" w:eastAsia="Times" w:hAnsi="Times" w:cs="Times"/>
          <w:sz w:val="25"/>
          <w:szCs w:val="25"/>
          <w:vertAlign w:val="superscript"/>
        </w:rPr>
        <w:footnoteReference w:id="2"/>
      </w:r>
      <w:r>
        <w:rPr>
          <w:rFonts w:ascii="Times" w:hAnsi="Times"/>
          <w:sz w:val="25"/>
          <w:szCs w:val="25"/>
        </w:rPr>
        <w:t>. Cristo d</w:t>
      </w:r>
      <w:r>
        <w:rPr>
          <w:rFonts w:ascii="Times" w:hAnsi="Times"/>
          <w:sz w:val="25"/>
          <w:szCs w:val="25"/>
        </w:rPr>
        <w:t xml:space="preserve">à </w:t>
      </w:r>
      <w:r>
        <w:rPr>
          <w:rFonts w:ascii="Times" w:hAnsi="Times"/>
          <w:sz w:val="25"/>
          <w:szCs w:val="25"/>
        </w:rPr>
        <w:t xml:space="preserve">in dono </w:t>
      </w:r>
      <w:proofErr w:type="gramStart"/>
      <w:r>
        <w:rPr>
          <w:rFonts w:ascii="Times" w:hAnsi="Times"/>
          <w:sz w:val="25"/>
          <w:szCs w:val="25"/>
        </w:rPr>
        <w:t>se</w:t>
      </w:r>
      <w:proofErr w:type="gramEnd"/>
      <w:r>
        <w:rPr>
          <w:rFonts w:ascii="Times" w:hAnsi="Times"/>
          <w:sz w:val="25"/>
          <w:szCs w:val="25"/>
        </w:rPr>
        <w:t xml:space="preserve"> stesso, e il Pastore guardando</w:t>
      </w:r>
      <w:r>
        <w:rPr>
          <w:rFonts w:ascii="Times" w:hAnsi="Times"/>
          <w:sz w:val="25"/>
          <w:szCs w:val="25"/>
        </w:rPr>
        <w:t xml:space="preserve"> a Lui e tenendolo come modello non pu</w:t>
      </w:r>
      <w:r>
        <w:rPr>
          <w:rFonts w:ascii="Times" w:hAnsi="Times"/>
          <w:sz w:val="25"/>
          <w:szCs w:val="25"/>
        </w:rPr>
        <w:t xml:space="preserve">ò </w:t>
      </w:r>
      <w:r>
        <w:rPr>
          <w:rFonts w:ascii="Times" w:hAnsi="Times"/>
          <w:sz w:val="25"/>
          <w:szCs w:val="25"/>
        </w:rPr>
        <w:t xml:space="preserve">che lasciare che la sua vita sia come la cera che ardendo si consuma ma da luce e ristoro nella notte del mondo. </w:t>
      </w:r>
    </w:p>
    <w:p w:rsidR="00366E8D" w:rsidRDefault="00AE78B2">
      <w:pPr>
        <w:pStyle w:val="DidefaultA"/>
        <w:spacing w:line="300" w:lineRule="auto"/>
        <w:jc w:val="both"/>
      </w:pPr>
      <w:r>
        <w:rPr>
          <w:rFonts w:ascii="Times" w:hAnsi="Times"/>
          <w:sz w:val="25"/>
          <w:szCs w:val="25"/>
        </w:rPr>
        <w:t>5. Per la grazia di Cristo e l</w:t>
      </w:r>
      <w:r>
        <w:rPr>
          <w:rFonts w:ascii="Times" w:hAnsi="Times"/>
          <w:sz w:val="25"/>
          <w:szCs w:val="25"/>
        </w:rPr>
        <w:t>’</w:t>
      </w:r>
      <w:r>
        <w:rPr>
          <w:rFonts w:ascii="Times" w:hAnsi="Times"/>
          <w:sz w:val="25"/>
          <w:szCs w:val="25"/>
        </w:rPr>
        <w:t>intercessione dei santi, andiamo spiritualmente anche noi pellegrini sulle rive del lago di Tiberiade, nel luog</w:t>
      </w:r>
      <w:r>
        <w:rPr>
          <w:rFonts w:ascii="Times" w:hAnsi="Times"/>
          <w:sz w:val="25"/>
          <w:szCs w:val="25"/>
        </w:rPr>
        <w:t xml:space="preserve">o che la tradizione riconosce essere la scena del primato, a </w:t>
      </w:r>
      <w:proofErr w:type="spellStart"/>
      <w:r>
        <w:rPr>
          <w:rFonts w:ascii="Times" w:hAnsi="Times"/>
          <w:sz w:val="25"/>
          <w:szCs w:val="25"/>
        </w:rPr>
        <w:t>Tabgha</w:t>
      </w:r>
      <w:proofErr w:type="spellEnd"/>
      <w:r>
        <w:rPr>
          <w:rFonts w:ascii="Times" w:hAnsi="Times"/>
          <w:sz w:val="25"/>
          <w:szCs w:val="25"/>
        </w:rPr>
        <w:t>, e come san Paolo VI chiniamoci a baciare la Roccia che commemora la Parola del Signore a Pietro ed il suo primato di presiedere nella carit</w:t>
      </w:r>
      <w:r>
        <w:rPr>
          <w:rFonts w:ascii="Times" w:hAnsi="Times"/>
          <w:sz w:val="25"/>
          <w:szCs w:val="25"/>
        </w:rPr>
        <w:t>à</w:t>
      </w:r>
      <w:r>
        <w:rPr>
          <w:rFonts w:ascii="Times" w:hAnsi="Times"/>
          <w:sz w:val="25"/>
          <w:szCs w:val="25"/>
        </w:rPr>
        <w:t>, come dir</w:t>
      </w:r>
      <w:r>
        <w:rPr>
          <w:rFonts w:ascii="Times" w:hAnsi="Times"/>
          <w:sz w:val="25"/>
          <w:szCs w:val="25"/>
        </w:rPr>
        <w:t xml:space="preserve">à </w:t>
      </w:r>
      <w:r>
        <w:rPr>
          <w:rFonts w:ascii="Times" w:hAnsi="Times"/>
          <w:sz w:val="25"/>
          <w:szCs w:val="25"/>
        </w:rPr>
        <w:t>pi</w:t>
      </w:r>
      <w:r>
        <w:rPr>
          <w:rFonts w:ascii="Times" w:hAnsi="Times"/>
          <w:sz w:val="25"/>
          <w:szCs w:val="25"/>
        </w:rPr>
        <w:t xml:space="preserve">ù </w:t>
      </w:r>
      <w:r>
        <w:rPr>
          <w:rFonts w:ascii="Times" w:hAnsi="Times"/>
          <w:sz w:val="25"/>
          <w:szCs w:val="25"/>
        </w:rPr>
        <w:t>tardi Ignazio di Antiochia. E p</w:t>
      </w:r>
      <w:r>
        <w:rPr>
          <w:rFonts w:ascii="Times" w:hAnsi="Times"/>
          <w:sz w:val="25"/>
          <w:szCs w:val="25"/>
        </w:rPr>
        <w:t>reghiamo che il nostro incontro a Bari possa essere definito in futuro come il Santo Pontefice defin</w:t>
      </w:r>
      <w:r>
        <w:rPr>
          <w:rFonts w:ascii="Times" w:hAnsi="Times"/>
          <w:sz w:val="25"/>
          <w:szCs w:val="25"/>
        </w:rPr>
        <w:t xml:space="preserve">ì </w:t>
      </w:r>
      <w:r>
        <w:rPr>
          <w:rFonts w:ascii="Times" w:hAnsi="Times"/>
          <w:sz w:val="25"/>
          <w:szCs w:val="25"/>
        </w:rPr>
        <w:t xml:space="preserve">il suo pellegrinaggio in Terra Santa: </w:t>
      </w:r>
      <w:r>
        <w:rPr>
          <w:rFonts w:ascii="Times" w:hAnsi="Times"/>
          <w:sz w:val="25"/>
          <w:szCs w:val="25"/>
        </w:rPr>
        <w:t>“</w:t>
      </w:r>
      <w:r>
        <w:rPr>
          <w:rFonts w:ascii="Times" w:hAnsi="Times"/>
          <w:i/>
          <w:iCs/>
          <w:sz w:val="25"/>
          <w:szCs w:val="25"/>
        </w:rPr>
        <w:t xml:space="preserve">esso </w:t>
      </w:r>
      <w:r>
        <w:rPr>
          <w:rFonts w:ascii="Times" w:hAnsi="Times"/>
          <w:i/>
          <w:iCs/>
          <w:sz w:val="25"/>
          <w:szCs w:val="25"/>
        </w:rPr>
        <w:t xml:space="preserve">è </w:t>
      </w:r>
      <w:r>
        <w:rPr>
          <w:rFonts w:ascii="Times" w:hAnsi="Times"/>
          <w:i/>
          <w:iCs/>
          <w:sz w:val="25"/>
          <w:szCs w:val="25"/>
        </w:rPr>
        <w:t>stato come un colpo d</w:t>
      </w:r>
      <w:r>
        <w:rPr>
          <w:rFonts w:ascii="Times" w:hAnsi="Times"/>
          <w:i/>
          <w:iCs/>
          <w:sz w:val="25"/>
          <w:szCs w:val="25"/>
        </w:rPr>
        <w:t>’</w:t>
      </w:r>
      <w:r>
        <w:rPr>
          <w:rFonts w:ascii="Times" w:hAnsi="Times"/>
          <w:i/>
          <w:iCs/>
          <w:sz w:val="25"/>
          <w:szCs w:val="25"/>
        </w:rPr>
        <w:t>aratro, che ha smosso un terreno ormai indurito ed inerte, e ha sollevato la coscienza</w:t>
      </w:r>
      <w:r>
        <w:rPr>
          <w:rFonts w:ascii="Times" w:hAnsi="Times"/>
          <w:i/>
          <w:iCs/>
          <w:sz w:val="25"/>
          <w:szCs w:val="25"/>
        </w:rPr>
        <w:t xml:space="preserve"> di pensieri e di disegni divini che erano stati sepolti, ma non spenti da una secolare esperienza storica, che ora sembra aprirsi a voci profetiche.</w:t>
      </w:r>
      <w:r>
        <w:rPr>
          <w:rFonts w:ascii="Times" w:hAnsi="Times"/>
          <w:i/>
          <w:iCs/>
          <w:sz w:val="25"/>
          <w:szCs w:val="25"/>
        </w:rPr>
        <w:t xml:space="preserve">” </w:t>
      </w:r>
      <w:r>
        <w:rPr>
          <w:rFonts w:ascii="Times" w:hAnsi="Times"/>
          <w:i/>
          <w:iCs/>
          <w:sz w:val="25"/>
          <w:szCs w:val="25"/>
        </w:rPr>
        <w:t>Cos</w:t>
      </w:r>
      <w:r>
        <w:rPr>
          <w:rFonts w:ascii="Times" w:hAnsi="Times"/>
          <w:i/>
          <w:iCs/>
          <w:sz w:val="25"/>
          <w:szCs w:val="25"/>
        </w:rPr>
        <w:t xml:space="preserve">ì </w:t>
      </w:r>
      <w:r>
        <w:rPr>
          <w:rFonts w:ascii="Times" w:hAnsi="Times"/>
          <w:i/>
          <w:iCs/>
          <w:sz w:val="25"/>
          <w:szCs w:val="25"/>
        </w:rPr>
        <w:t>sia.</w:t>
      </w:r>
      <w:r>
        <w:rPr>
          <w:rFonts w:ascii="Times" w:hAnsi="Times"/>
          <w:sz w:val="25"/>
          <w:szCs w:val="25"/>
        </w:rPr>
        <w:t xml:space="preserve"> </w:t>
      </w:r>
    </w:p>
    <w:sectPr w:rsidR="00366E8D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8B2" w:rsidRDefault="00AE78B2">
      <w:r>
        <w:separator/>
      </w:r>
    </w:p>
  </w:endnote>
  <w:endnote w:type="continuationSeparator" w:id="0">
    <w:p w:rsidR="00AE78B2" w:rsidRDefault="00AE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E8D" w:rsidRDefault="00AE78B2">
    <w:pPr>
      <w:pStyle w:val="IntestazioneepipaginaA"/>
      <w:tabs>
        <w:tab w:val="clear" w:pos="9020"/>
        <w:tab w:val="center" w:pos="4819"/>
        <w:tab w:val="right" w:pos="9612"/>
      </w:tabs>
    </w:pPr>
    <w:r>
      <w:tab/>
    </w:r>
    <w:r>
      <w:fldChar w:fldCharType="begin"/>
    </w:r>
    <w:r>
      <w:instrText xml:space="preserve"> PAGE </w:instrText>
    </w:r>
    <w:r w:rsidR="00C907DF">
      <w:fldChar w:fldCharType="separate"/>
    </w:r>
    <w:r w:rsidR="00C907D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8B2" w:rsidRDefault="00AE78B2">
      <w:r>
        <w:separator/>
      </w:r>
    </w:p>
  </w:footnote>
  <w:footnote w:type="continuationSeparator" w:id="0">
    <w:p w:rsidR="00AE78B2" w:rsidRDefault="00AE78B2">
      <w:r>
        <w:continuationSeparator/>
      </w:r>
    </w:p>
  </w:footnote>
  <w:footnote w:type="continuationNotice" w:id="1">
    <w:p w:rsidR="00AE78B2" w:rsidRDefault="00AE78B2"/>
  </w:footnote>
  <w:footnote w:id="2">
    <w:p w:rsidR="00366E8D" w:rsidRDefault="00AE78B2">
      <w:pPr>
        <w:pStyle w:val="Notaapidipagina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r>
        <w:rPr>
          <w:rFonts w:ascii="Times" w:hAnsi="Times"/>
          <w:i/>
          <w:iCs/>
          <w:sz w:val="25"/>
          <w:szCs w:val="25"/>
        </w:rPr>
        <w:t xml:space="preserve">Illuminatur Spiritu Sancto.. qui ut accensus </w:t>
      </w:r>
      <w:r>
        <w:rPr>
          <w:rFonts w:ascii="Times" w:hAnsi="Times"/>
          <w:i/>
          <w:iCs/>
          <w:sz w:val="25"/>
          <w:szCs w:val="25"/>
        </w:rPr>
        <w:t>proprias corporis compages depascit, ita coagulatas lacrimas, in rivulos fundit guttarum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E8D" w:rsidRDefault="00366E8D">
    <w:pPr>
      <w:pStyle w:val="Intestazioneep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E8D"/>
    <w:rsid w:val="00366E8D"/>
    <w:rsid w:val="00AE78B2"/>
    <w:rsid w:val="00C9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FCFD16E-9287-0848-967E-61696B43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paginaA">
    <w:name w:val="Intestazione e piè pagina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A">
    <w:name w:val="Di default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Notaapidipagina">
    <w:name w:val="Nota a piè di pagina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967</Words>
  <Characters>5614</Characters>
  <Application>Microsoft Office Word</Application>
  <DocSecurity>0</DocSecurity>
  <Lines>181</Lines>
  <Paragraphs>193</Paragraphs>
  <ScaleCrop>false</ScaleCrop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RAJI AL BDEIWI</cp:lastModifiedBy>
  <cp:revision>2</cp:revision>
  <dcterms:created xsi:type="dcterms:W3CDTF">2020-02-22T08:16:00Z</dcterms:created>
  <dcterms:modified xsi:type="dcterms:W3CDTF">2020-02-22T08:16:00Z</dcterms:modified>
</cp:coreProperties>
</file>