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12B9F" w14:textId="1C419C25" w:rsidR="003F17F7" w:rsidRPr="00026A11" w:rsidRDefault="003F17F7" w:rsidP="00026A11">
      <w:pPr>
        <w:jc w:val="center"/>
        <w:rPr>
          <w:rFonts w:ascii="Garamond" w:hAnsi="Garamond"/>
          <w:b/>
          <w:bCs/>
          <w:sz w:val="24"/>
          <w:szCs w:val="24"/>
        </w:rPr>
      </w:pPr>
      <w:r w:rsidRPr="00026A11">
        <w:rPr>
          <w:rFonts w:ascii="Garamond" w:hAnsi="Garamond"/>
          <w:b/>
          <w:bCs/>
          <w:sz w:val="24"/>
          <w:szCs w:val="24"/>
        </w:rPr>
        <w:t>COMUNICATO STAMPA DELLA CONGREGAZIONE PER LE CHIESE ORIENTALI</w:t>
      </w:r>
    </w:p>
    <w:p w14:paraId="01035705" w14:textId="21D5A4F9" w:rsidR="003F17F7" w:rsidRPr="00026A11" w:rsidRDefault="0026507F" w:rsidP="00026A11">
      <w:pPr>
        <w:jc w:val="center"/>
        <w:rPr>
          <w:rFonts w:ascii="Garamond" w:hAnsi="Garamond"/>
          <w:b/>
          <w:bCs/>
          <w:sz w:val="24"/>
          <w:szCs w:val="24"/>
        </w:rPr>
      </w:pPr>
      <w:r>
        <w:rPr>
          <w:rFonts w:ascii="Garamond" w:hAnsi="Garamond"/>
          <w:b/>
          <w:bCs/>
          <w:sz w:val="24"/>
          <w:szCs w:val="24"/>
        </w:rPr>
        <w:t>Secondo</w:t>
      </w:r>
      <w:r w:rsidR="00026A11" w:rsidRPr="00026A11">
        <w:rPr>
          <w:rFonts w:ascii="Garamond" w:hAnsi="Garamond"/>
          <w:b/>
          <w:bCs/>
          <w:sz w:val="24"/>
          <w:szCs w:val="24"/>
        </w:rPr>
        <w:t xml:space="preserve"> giorno</w:t>
      </w:r>
      <w:r w:rsidR="003F17F7" w:rsidRPr="00026A11">
        <w:rPr>
          <w:rFonts w:ascii="Garamond" w:hAnsi="Garamond"/>
          <w:b/>
          <w:bCs/>
          <w:sz w:val="24"/>
          <w:szCs w:val="24"/>
        </w:rPr>
        <w:t xml:space="preserve"> del Cardinale Prefetto in Terra Santa</w:t>
      </w:r>
    </w:p>
    <w:p w14:paraId="1E9B5E17" w14:textId="77777777" w:rsidR="0026507F" w:rsidRPr="0026507F" w:rsidRDefault="0026507F" w:rsidP="0026507F">
      <w:pPr>
        <w:shd w:val="clear" w:color="auto" w:fill="FFFFFF"/>
        <w:jc w:val="both"/>
        <w:rPr>
          <w:rFonts w:ascii="Garamond" w:eastAsia="Times New Roman" w:hAnsi="Garamond"/>
          <w:sz w:val="26"/>
          <w:szCs w:val="26"/>
        </w:rPr>
      </w:pPr>
      <w:r w:rsidRPr="0026507F">
        <w:rPr>
          <w:rFonts w:ascii="Garamond" w:eastAsia="Times New Roman" w:hAnsi="Garamond"/>
          <w:sz w:val="26"/>
          <w:szCs w:val="26"/>
        </w:rPr>
        <w:t>Nella prima mattina di martedì 2 ottobre il Cardinale Sandri, ha presieduto l'Eucarestia concelebrata dal Delegato Apostolico S.E. Mons. Girelli, con i collaboratori Monsignori Grysa e Formica, dal Custode di Terra Santa Padre Patton, con alcuni membri del suo Discretorio, dal Segretario Generale dell'Ordine dei Frati Minori fr. Giovanni Rinaldi.</w:t>
      </w:r>
    </w:p>
    <w:p w14:paraId="49755EB6" w14:textId="77777777" w:rsidR="0026507F" w:rsidRPr="0026507F" w:rsidRDefault="0026507F" w:rsidP="0026507F">
      <w:pPr>
        <w:shd w:val="clear" w:color="auto" w:fill="FFFFFF"/>
        <w:jc w:val="both"/>
        <w:rPr>
          <w:rFonts w:ascii="Garamond" w:eastAsia="Times New Roman" w:hAnsi="Garamond"/>
          <w:sz w:val="26"/>
          <w:szCs w:val="26"/>
        </w:rPr>
      </w:pPr>
      <w:r w:rsidRPr="0026507F">
        <w:rPr>
          <w:rFonts w:ascii="Garamond" w:eastAsia="Times New Roman" w:hAnsi="Garamond"/>
          <w:sz w:val="26"/>
          <w:szCs w:val="26"/>
        </w:rPr>
        <w:t>A seguire, il Prefetto è intervenuto al Convegno organizzato dalla Custodia di Terra Santa per commemorare gli 800 anni del pellegrinaggio di pace di san Francesco in Terra Santa, con una relazione che si allega. Erano presenti tra il pubblico anche S.B. Teofilo, Patriarca greco-ortodosso di Gerusalemme, e alcuni Presuli dell'Assemblea degli Ordinari di Terra Santa.</w:t>
      </w:r>
    </w:p>
    <w:p w14:paraId="36BF5B76" w14:textId="77777777" w:rsidR="0026507F" w:rsidRPr="0026507F" w:rsidRDefault="0026507F" w:rsidP="0026507F">
      <w:pPr>
        <w:shd w:val="clear" w:color="auto" w:fill="FFFFFF"/>
        <w:jc w:val="both"/>
        <w:rPr>
          <w:rFonts w:ascii="Garamond" w:eastAsia="Times New Roman" w:hAnsi="Garamond"/>
          <w:sz w:val="26"/>
          <w:szCs w:val="26"/>
        </w:rPr>
      </w:pPr>
      <w:r w:rsidRPr="0026507F">
        <w:rPr>
          <w:rFonts w:ascii="Garamond" w:eastAsia="Times New Roman" w:hAnsi="Garamond"/>
          <w:sz w:val="26"/>
          <w:szCs w:val="26"/>
        </w:rPr>
        <w:t>A seguire Sua Eminenza si è recato in visita ad un'altra realtà educativa presente nel quartiere cristiano della Città Vecchia, la Scuola di Saint Joseph, di proprietà della Custodia ma affidata da anni alle Suore dell'Annunciazione di san Giuseppe: ad accogliere il Porporato, la neo eletta Madre Generale, insieme ad alcune Religiose: dopo alcuni canti di accoglienza da parte degli alunni, e la visita ad alcuni classi e laboratori, il Prefetto ha potuto intrattenersi con le Suore dialogando con loro anche sulle altre realtà in cui operano in Gerusalemme e in Terra Santa. Di particolare rilievo il racconto di una suora impegnata come ostetrica nell'Ospedale Saint Joseph, sito in Gerusalemme Est, dove a partire dalla cura che si è messo nell'accompagnare le maternità, che da struttura destinata a servire la sola popolazione araba e palestinese ha iniziato ad accogliere alcune madri ebree israeliane, che hanno scelto di farsi seguire dopo aver sentito per passaparola dello stile di accoglienza offerta dalla struttura e dalla religiose: queste non hanno negato le fatiche iniziali e l'impegno profuso specie nella formazione del personale, ma hanno ammesso che un diverso modo di stare di fronte alla maternità reca dei frutti preziosi per l'intera società in cui convivono popoli diversi spesso in lotta tra loro. </w:t>
      </w:r>
    </w:p>
    <w:p w14:paraId="246411DC" w14:textId="5DCAB63D" w:rsidR="0026507F" w:rsidRPr="0026507F" w:rsidRDefault="0026507F" w:rsidP="0026507F">
      <w:pPr>
        <w:shd w:val="clear" w:color="auto" w:fill="FFFFFF"/>
        <w:jc w:val="both"/>
        <w:rPr>
          <w:rFonts w:ascii="Garamond" w:eastAsia="Times New Roman" w:hAnsi="Garamond"/>
          <w:sz w:val="26"/>
          <w:szCs w:val="26"/>
        </w:rPr>
      </w:pPr>
      <w:r w:rsidRPr="0026507F">
        <w:rPr>
          <w:rFonts w:ascii="Garamond" w:eastAsia="Times New Roman" w:hAnsi="Garamond"/>
          <w:sz w:val="26"/>
          <w:szCs w:val="26"/>
        </w:rPr>
        <w:t>Di importanza storica è stata a seguire la visita al sito del Battesimo presso il Giordano, nell'area del convento dei Francescani che per lunghi anni è stato abbandonato perchè collocato in zona riempita di mine, e che grazie agli accordi e alla collaborazione delle Autorità e ai Finanziamenti di alcuni benefattori è stata bonificata, e ora si spera di poter tornare da parte dei frati ad abitare. Il Cardinale ha presieduto una Liturgia della Parola, impartendo la sua benedizione ai presenti, tra i quali erano venuti anche alcuni funzionari e autorità israeliane, oltre che alcuni membri dell'esercito.</w:t>
      </w:r>
      <w:bookmarkStart w:id="0" w:name="_GoBack"/>
      <w:bookmarkEnd w:id="0"/>
    </w:p>
    <w:p w14:paraId="6713719E" w14:textId="4F3FCDE5" w:rsidR="0026507F" w:rsidRPr="0026507F" w:rsidRDefault="0026507F" w:rsidP="0026507F">
      <w:pPr>
        <w:shd w:val="clear" w:color="auto" w:fill="FFFFFF"/>
        <w:jc w:val="both"/>
        <w:rPr>
          <w:rFonts w:ascii="Garamond" w:eastAsia="Times New Roman" w:hAnsi="Garamond"/>
          <w:sz w:val="26"/>
          <w:szCs w:val="26"/>
        </w:rPr>
      </w:pPr>
      <w:r w:rsidRPr="0026507F">
        <w:rPr>
          <w:rFonts w:ascii="Garamond" w:eastAsia="Times New Roman" w:hAnsi="Garamond"/>
          <w:sz w:val="26"/>
          <w:szCs w:val="26"/>
        </w:rPr>
        <w:t xml:space="preserve">Nel primo pomeriggio invece, di ritorno a Gerusalemme, il Cardinale Sandri ha presieduto l'Ingresso Solenne al Santo Sepolcro, partendo dalla Porta di Giaffa ove è stato accolto da alcuni Vescovi e Autorità Religiose: per la Custodia di Terra Santa, il Vicario Padre Dobromir Jasztal, per la Diocesi Patriarcale di Gerusalemme dei Latini gli Ausiliari Marcuzzo e Batish, Rappresentanti dei Patriarcati Greco-Ortodosso ed Armeno Apostolico, diversi sacerdoti, religiosi, religiose e fedeli. Attraversata la Città Vecchia secondo il tradizionale itinerario previsto in tali occasioni, il Cardinale si è presentato </w:t>
      </w:r>
      <w:r w:rsidRPr="0026507F">
        <w:rPr>
          <w:rFonts w:ascii="Garamond" w:eastAsia="Times New Roman" w:hAnsi="Garamond"/>
          <w:sz w:val="26"/>
          <w:szCs w:val="26"/>
        </w:rPr>
        <w:lastRenderedPageBreak/>
        <w:t>dinanzi alla porta chiusa della Basilica del Santo Sepolcro, che è stata poi splancata consentendo l'ingresso; presso la Pietra dell'Unzione, il Cardinale Prefetto ha ricevuto dal Custode di Terra Santa il Crocifisso per il bacio, quindi si è prostrato per venerare la pietra e una volta rialzato ha asperso con l'acqua benedetta l'assemblea riunita ed è stato incensato. Dopo le parole di accoglienza del Padre Custode, la processione si è spostata infine davanti all'Edicola dell'Anastasis, ove il Cardinale è entrato a venerare il luogo della Resurrezione, per poi uscire e ascoltare il Vangelo del mattino di Pasqua. Quindi ha preso la parola l'Amministratore Apostolico del Patriarcato Latino S.E. Mons. Pierbattista Pizzaballa, che ha espresso parole di accoglienza ricordando la peculiarità del legame tra la Chiesa Madre di Gerusalemme e la Sede Apostolica di Roma e il Successore di Pietro. Il Cardinale Sandri a sua volta, prima di impartire la Benedizione Solenne, ha pronunciato parole di ringraziamento, di saluto ai presenti, rivolgendosi in italiano, spagnolo, francese e inglese ripetendo l'annuncio Pasquale "Cristo è Risorto", fondamento della nostra speranza. </w:t>
      </w:r>
    </w:p>
    <w:p w14:paraId="6FFAA6F8" w14:textId="77777777" w:rsidR="0026507F" w:rsidRPr="0026507F" w:rsidRDefault="0026507F" w:rsidP="0026507F">
      <w:pPr>
        <w:shd w:val="clear" w:color="auto" w:fill="FFFFFF"/>
        <w:jc w:val="both"/>
        <w:rPr>
          <w:rFonts w:ascii="Garamond" w:eastAsia="Times New Roman" w:hAnsi="Garamond"/>
          <w:sz w:val="26"/>
          <w:szCs w:val="26"/>
        </w:rPr>
      </w:pPr>
      <w:r w:rsidRPr="0026507F">
        <w:rPr>
          <w:rFonts w:ascii="Garamond" w:eastAsia="Times New Roman" w:hAnsi="Garamond"/>
          <w:sz w:val="26"/>
          <w:szCs w:val="26"/>
        </w:rPr>
        <w:t>Rientrato presso il Convento di San Salvatore, il Prefetto ha rilasciato una lunga intervista per l'importante testata giornalistica Israel Hayom incentrata sul ruolo delle Chiese Orientali, il venticinquesimo delle relazioni diplomatiche tra Israele e la Santa Sede, il futuro del processo di pace in Medio Oriente.</w:t>
      </w:r>
    </w:p>
    <w:p w14:paraId="7DE4597F" w14:textId="77777777" w:rsidR="0026507F" w:rsidRPr="0026507F" w:rsidRDefault="0026507F" w:rsidP="0026507F">
      <w:pPr>
        <w:shd w:val="clear" w:color="auto" w:fill="FFFFFF"/>
        <w:jc w:val="both"/>
        <w:rPr>
          <w:rFonts w:ascii="Garamond" w:eastAsia="Times New Roman" w:hAnsi="Garamond"/>
          <w:sz w:val="26"/>
          <w:szCs w:val="26"/>
        </w:rPr>
      </w:pPr>
      <w:r w:rsidRPr="0026507F">
        <w:rPr>
          <w:rFonts w:ascii="Garamond" w:eastAsia="Times New Roman" w:hAnsi="Garamond"/>
          <w:sz w:val="26"/>
          <w:szCs w:val="26"/>
        </w:rPr>
        <w:t>A conclusione della giornata, in Chiesa, un concerto commemorativo offerto dagli alunni del prestigioso Istituto Musicale Magnificat, della Custodia di Terra Santa, vero laboratorio di pace e convivenza accogliendo al suo interno docenti e studenti musulmani, ebrei e cristiani, e insieme offrendo una qualificata preparazione che conduce al conseguimento di titoli con valore internazionale in quanto gemellati con il Conservatorio di Vicenza.</w:t>
      </w:r>
    </w:p>
    <w:p w14:paraId="3C4A626F" w14:textId="77777777" w:rsidR="0026507F" w:rsidRPr="0026507F" w:rsidRDefault="0026507F" w:rsidP="0026507F">
      <w:pPr>
        <w:shd w:val="clear" w:color="auto" w:fill="FFFFFF"/>
        <w:jc w:val="both"/>
        <w:rPr>
          <w:rFonts w:ascii="Garamond" w:eastAsia="Times New Roman" w:hAnsi="Garamond"/>
          <w:sz w:val="26"/>
          <w:szCs w:val="26"/>
        </w:rPr>
      </w:pPr>
    </w:p>
    <w:p w14:paraId="0CAF1B90" w14:textId="44C3F066" w:rsidR="0026507F" w:rsidRPr="0026507F" w:rsidRDefault="0026507F" w:rsidP="0026507F">
      <w:pPr>
        <w:shd w:val="clear" w:color="auto" w:fill="FFFFFF"/>
        <w:jc w:val="both"/>
        <w:rPr>
          <w:rFonts w:ascii="Garamond" w:eastAsia="Times New Roman" w:hAnsi="Garamond"/>
          <w:sz w:val="26"/>
          <w:szCs w:val="26"/>
        </w:rPr>
      </w:pPr>
      <w:r>
        <w:rPr>
          <w:rFonts w:ascii="Garamond" w:eastAsia="Times New Roman" w:hAnsi="Garamond"/>
          <w:sz w:val="26"/>
          <w:szCs w:val="26"/>
        </w:rPr>
        <w:t>Link alle foto:</w:t>
      </w:r>
    </w:p>
    <w:p w14:paraId="08FE0906" w14:textId="556CEFFE" w:rsidR="0026507F" w:rsidRPr="0026507F" w:rsidRDefault="0026507F" w:rsidP="0026507F">
      <w:pPr>
        <w:shd w:val="clear" w:color="auto" w:fill="FFFFFF"/>
        <w:jc w:val="both"/>
        <w:rPr>
          <w:rFonts w:ascii="Garamond" w:eastAsia="Times New Roman" w:hAnsi="Garamond"/>
          <w:sz w:val="26"/>
          <w:szCs w:val="26"/>
        </w:rPr>
      </w:pPr>
      <w:r w:rsidRPr="0026507F">
        <w:rPr>
          <w:rFonts w:ascii="Garamond" w:eastAsia="Times New Roman" w:hAnsi="Garamond"/>
          <w:sz w:val="26"/>
          <w:szCs w:val="26"/>
        </w:rPr>
        <w:fldChar w:fldCharType="begin"/>
      </w:r>
      <w:r w:rsidRPr="0026507F">
        <w:rPr>
          <w:rFonts w:ascii="Garamond" w:eastAsia="Times New Roman" w:hAnsi="Garamond"/>
          <w:sz w:val="26"/>
          <w:szCs w:val="26"/>
        </w:rPr>
        <w:instrText xml:space="preserve"> HYPERLINK "https://www.custodia.org/it/news/il-cardinal-sandri-visita-al-sito-del-battesimo" \t "_blank" </w:instrText>
      </w:r>
      <w:r w:rsidRPr="0026507F">
        <w:rPr>
          <w:rFonts w:ascii="Garamond" w:eastAsia="Times New Roman" w:hAnsi="Garamond"/>
          <w:sz w:val="26"/>
          <w:szCs w:val="26"/>
        </w:rPr>
      </w:r>
      <w:r w:rsidRPr="0026507F">
        <w:rPr>
          <w:rFonts w:ascii="Garamond" w:eastAsia="Times New Roman" w:hAnsi="Garamond"/>
          <w:sz w:val="26"/>
          <w:szCs w:val="26"/>
        </w:rPr>
        <w:fldChar w:fldCharType="separate"/>
      </w:r>
      <w:r w:rsidRPr="0026507F">
        <w:rPr>
          <w:rStyle w:val="Collegamentoipertestuale"/>
          <w:rFonts w:ascii="Garamond" w:eastAsia="Times New Roman" w:hAnsi="Garamond"/>
          <w:sz w:val="26"/>
          <w:szCs w:val="26"/>
        </w:rPr>
        <w:t>https://www.custodia.org/it/news/il-cardinal-sandri-visita-al-sito-del-battesimo</w:t>
      </w:r>
      <w:r w:rsidRPr="0026507F">
        <w:rPr>
          <w:rFonts w:ascii="Garamond" w:eastAsia="Times New Roman" w:hAnsi="Garamond"/>
          <w:sz w:val="26"/>
          <w:szCs w:val="26"/>
        </w:rPr>
        <w:fldChar w:fldCharType="end"/>
      </w:r>
    </w:p>
    <w:p w14:paraId="14ACDF8F" w14:textId="77777777" w:rsidR="0026507F" w:rsidRPr="0026507F" w:rsidRDefault="0026507F" w:rsidP="0026507F">
      <w:pPr>
        <w:shd w:val="clear" w:color="auto" w:fill="FFFFFF"/>
        <w:jc w:val="both"/>
        <w:rPr>
          <w:rFonts w:ascii="Garamond" w:eastAsia="Times New Roman" w:hAnsi="Garamond"/>
          <w:sz w:val="26"/>
          <w:szCs w:val="26"/>
        </w:rPr>
      </w:pPr>
      <w:r w:rsidRPr="0026507F">
        <w:rPr>
          <w:rFonts w:ascii="Garamond" w:eastAsia="Times New Roman" w:hAnsi="Garamond"/>
          <w:sz w:val="26"/>
          <w:szCs w:val="26"/>
        </w:rPr>
        <w:fldChar w:fldCharType="begin"/>
      </w:r>
      <w:r w:rsidRPr="0026507F">
        <w:rPr>
          <w:rFonts w:ascii="Garamond" w:eastAsia="Times New Roman" w:hAnsi="Garamond"/>
          <w:sz w:val="26"/>
          <w:szCs w:val="26"/>
        </w:rPr>
        <w:instrText xml:space="preserve"> HYPERLINK "https://photos.app.goo.gl/zfucCb6m66iRgqWy7" \t "_blank" </w:instrText>
      </w:r>
      <w:r w:rsidRPr="0026507F">
        <w:rPr>
          <w:rFonts w:ascii="Garamond" w:eastAsia="Times New Roman" w:hAnsi="Garamond"/>
          <w:sz w:val="26"/>
          <w:szCs w:val="26"/>
        </w:rPr>
      </w:r>
      <w:r w:rsidRPr="0026507F">
        <w:rPr>
          <w:rFonts w:ascii="Garamond" w:eastAsia="Times New Roman" w:hAnsi="Garamond"/>
          <w:sz w:val="26"/>
          <w:szCs w:val="26"/>
        </w:rPr>
        <w:fldChar w:fldCharType="separate"/>
      </w:r>
      <w:r w:rsidRPr="0026507F">
        <w:rPr>
          <w:rStyle w:val="Collegamentoipertestuale"/>
          <w:rFonts w:ascii="Garamond" w:eastAsia="Times New Roman" w:hAnsi="Garamond"/>
          <w:sz w:val="26"/>
          <w:szCs w:val="26"/>
        </w:rPr>
        <w:t>https://photos.app.goo.gl/zfucCb6m66iRgqWy7</w:t>
      </w:r>
      <w:r w:rsidRPr="0026507F">
        <w:rPr>
          <w:rFonts w:ascii="Garamond" w:eastAsia="Times New Roman" w:hAnsi="Garamond"/>
          <w:sz w:val="26"/>
          <w:szCs w:val="26"/>
        </w:rPr>
        <w:fldChar w:fldCharType="end"/>
      </w:r>
    </w:p>
    <w:p w14:paraId="6FAF45D7" w14:textId="2173B8B0" w:rsidR="002A7D53" w:rsidRPr="00026A11" w:rsidRDefault="002A7D53" w:rsidP="0026507F">
      <w:pPr>
        <w:shd w:val="clear" w:color="auto" w:fill="FFFFFF"/>
        <w:jc w:val="both"/>
        <w:rPr>
          <w:rFonts w:ascii="Garamond" w:hAnsi="Garamond"/>
          <w:sz w:val="25"/>
          <w:szCs w:val="25"/>
        </w:rPr>
      </w:pPr>
    </w:p>
    <w:sectPr w:rsidR="002A7D53" w:rsidRPr="00026A11"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026A11" w:rsidRDefault="00026A11" w:rsidP="0041522D">
      <w:r>
        <w:separator/>
      </w:r>
    </w:p>
  </w:endnote>
  <w:endnote w:type="continuationSeparator" w:id="0">
    <w:p w14:paraId="300D90B7" w14:textId="77777777" w:rsidR="00026A11" w:rsidRDefault="00026A11"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026A11" w:rsidRPr="007911F2" w:rsidRDefault="00026A11" w:rsidP="00E16E4F">
    <w:pPr>
      <w:pStyle w:val="Pidipagina"/>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026A11" w:rsidRPr="007911F2" w:rsidRDefault="0026507F" w:rsidP="00E16E4F">
    <w:pPr>
      <w:pStyle w:val="Pidipagina"/>
      <w:jc w:val="center"/>
      <w:rPr>
        <w:rFonts w:ascii="Garamond" w:hAnsi="Garamond"/>
        <w:color w:val="7F7F7F" w:themeColor="text1" w:themeTint="80"/>
      </w:rPr>
    </w:pPr>
    <w:hyperlink r:id="rId1" w:history="1">
      <w:r w:rsidR="00026A11"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026A11" w:rsidRDefault="00026A11" w:rsidP="0041522D">
      <w:r>
        <w:separator/>
      </w:r>
    </w:p>
  </w:footnote>
  <w:footnote w:type="continuationSeparator" w:id="0">
    <w:p w14:paraId="2E150455" w14:textId="77777777" w:rsidR="00026A11" w:rsidRDefault="00026A11"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026A11" w:rsidRDefault="00026A11">
    <w:pPr>
      <w:pStyle w:val="Intestazione"/>
    </w:pPr>
    <w:r>
      <w:rPr>
        <w:noProof/>
      </w:rPr>
      <w:drawing>
        <wp:anchor distT="0" distB="0" distL="114300" distR="114300" simplePos="0" relativeHeight="251658240" behindDoc="1" locked="0" layoutInCell="1" allowOverlap="1" wp14:anchorId="1918CF6E" wp14:editId="67DA6EF3">
          <wp:simplePos x="0" y="0"/>
          <wp:positionH relativeFrom="margin">
            <wp:posOffset>2239736</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26A11"/>
    <w:rsid w:val="000A69E4"/>
    <w:rsid w:val="0026507F"/>
    <w:rsid w:val="002A74A1"/>
    <w:rsid w:val="002A7D53"/>
    <w:rsid w:val="00315BF3"/>
    <w:rsid w:val="003F17F7"/>
    <w:rsid w:val="0041522D"/>
    <w:rsid w:val="004730C6"/>
    <w:rsid w:val="005F6C59"/>
    <w:rsid w:val="006446F3"/>
    <w:rsid w:val="006743EA"/>
    <w:rsid w:val="00702025"/>
    <w:rsid w:val="00753AF0"/>
    <w:rsid w:val="007911F2"/>
    <w:rsid w:val="00842608"/>
    <w:rsid w:val="008B0215"/>
    <w:rsid w:val="00960DBB"/>
    <w:rsid w:val="00A67A7B"/>
    <w:rsid w:val="00B95D0F"/>
    <w:rsid w:val="00C436E1"/>
    <w:rsid w:val="00CD3987"/>
    <w:rsid w:val="00E16E4F"/>
    <w:rsid w:val="00E33D8A"/>
    <w:rsid w:val="00E66401"/>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styleId="Enfasicorsivo">
    <w:name w:val="Emphasis"/>
    <w:basedOn w:val="Caratterepredefinitoparagrafo"/>
    <w:uiPriority w:val="20"/>
    <w:qFormat/>
    <w:rsid w:val="00026A1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styleId="Enfasicorsivo">
    <w:name w:val="Emphasis"/>
    <w:basedOn w:val="Caratterepredefinitoparagrafo"/>
    <w:uiPriority w:val="20"/>
    <w:qFormat/>
    <w:rsid w:val="00026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7377813">
      <w:bodyDiv w:val="1"/>
      <w:marLeft w:val="0"/>
      <w:marRight w:val="0"/>
      <w:marTop w:val="0"/>
      <w:marBottom w:val="0"/>
      <w:divBdr>
        <w:top w:val="none" w:sz="0" w:space="0" w:color="auto"/>
        <w:left w:val="none" w:sz="0" w:space="0" w:color="auto"/>
        <w:bottom w:val="none" w:sz="0" w:space="0" w:color="auto"/>
        <w:right w:val="none" w:sz="0" w:space="0" w:color="auto"/>
      </w:divBdr>
      <w:divsChild>
        <w:div w:id="2110081974">
          <w:marLeft w:val="0"/>
          <w:marRight w:val="0"/>
          <w:marTop w:val="0"/>
          <w:marBottom w:val="0"/>
          <w:divBdr>
            <w:top w:val="none" w:sz="0" w:space="0" w:color="auto"/>
            <w:left w:val="none" w:sz="0" w:space="0" w:color="auto"/>
            <w:bottom w:val="none" w:sz="0" w:space="0" w:color="auto"/>
            <w:right w:val="none" w:sz="0" w:space="0" w:color="auto"/>
          </w:divBdr>
        </w:div>
        <w:div w:id="881135164">
          <w:marLeft w:val="0"/>
          <w:marRight w:val="0"/>
          <w:marTop w:val="0"/>
          <w:marBottom w:val="0"/>
          <w:divBdr>
            <w:top w:val="none" w:sz="0" w:space="0" w:color="auto"/>
            <w:left w:val="none" w:sz="0" w:space="0" w:color="auto"/>
            <w:bottom w:val="none" w:sz="0" w:space="0" w:color="auto"/>
            <w:right w:val="none" w:sz="0" w:space="0" w:color="auto"/>
          </w:divBdr>
        </w:div>
        <w:div w:id="270208445">
          <w:marLeft w:val="0"/>
          <w:marRight w:val="0"/>
          <w:marTop w:val="0"/>
          <w:marBottom w:val="0"/>
          <w:divBdr>
            <w:top w:val="none" w:sz="0" w:space="0" w:color="auto"/>
            <w:left w:val="none" w:sz="0" w:space="0" w:color="auto"/>
            <w:bottom w:val="none" w:sz="0" w:space="0" w:color="auto"/>
            <w:right w:val="none" w:sz="0" w:space="0" w:color="auto"/>
          </w:divBdr>
        </w:div>
        <w:div w:id="274094933">
          <w:marLeft w:val="0"/>
          <w:marRight w:val="0"/>
          <w:marTop w:val="0"/>
          <w:marBottom w:val="0"/>
          <w:divBdr>
            <w:top w:val="none" w:sz="0" w:space="0" w:color="auto"/>
            <w:left w:val="none" w:sz="0" w:space="0" w:color="auto"/>
            <w:bottom w:val="none" w:sz="0" w:space="0" w:color="auto"/>
            <w:right w:val="none" w:sz="0" w:space="0" w:color="auto"/>
          </w:divBdr>
        </w:div>
        <w:div w:id="2066181435">
          <w:marLeft w:val="0"/>
          <w:marRight w:val="0"/>
          <w:marTop w:val="0"/>
          <w:marBottom w:val="0"/>
          <w:divBdr>
            <w:top w:val="none" w:sz="0" w:space="0" w:color="auto"/>
            <w:left w:val="none" w:sz="0" w:space="0" w:color="auto"/>
            <w:bottom w:val="none" w:sz="0" w:space="0" w:color="auto"/>
            <w:right w:val="none" w:sz="0" w:space="0" w:color="auto"/>
          </w:divBdr>
        </w:div>
        <w:div w:id="521016977">
          <w:marLeft w:val="0"/>
          <w:marRight w:val="0"/>
          <w:marTop w:val="0"/>
          <w:marBottom w:val="0"/>
          <w:divBdr>
            <w:top w:val="none" w:sz="0" w:space="0" w:color="auto"/>
            <w:left w:val="none" w:sz="0" w:space="0" w:color="auto"/>
            <w:bottom w:val="none" w:sz="0" w:space="0" w:color="auto"/>
            <w:right w:val="none" w:sz="0" w:space="0" w:color="auto"/>
          </w:divBdr>
        </w:div>
        <w:div w:id="1058823569">
          <w:marLeft w:val="0"/>
          <w:marRight w:val="0"/>
          <w:marTop w:val="0"/>
          <w:marBottom w:val="0"/>
          <w:divBdr>
            <w:top w:val="none" w:sz="0" w:space="0" w:color="auto"/>
            <w:left w:val="none" w:sz="0" w:space="0" w:color="auto"/>
            <w:bottom w:val="none" w:sz="0" w:space="0" w:color="auto"/>
            <w:right w:val="none" w:sz="0" w:space="0" w:color="auto"/>
          </w:divBdr>
        </w:div>
        <w:div w:id="516163302">
          <w:marLeft w:val="0"/>
          <w:marRight w:val="0"/>
          <w:marTop w:val="0"/>
          <w:marBottom w:val="0"/>
          <w:divBdr>
            <w:top w:val="none" w:sz="0" w:space="0" w:color="auto"/>
            <w:left w:val="none" w:sz="0" w:space="0" w:color="auto"/>
            <w:bottom w:val="none" w:sz="0" w:space="0" w:color="auto"/>
            <w:right w:val="none" w:sz="0" w:space="0" w:color="auto"/>
          </w:divBdr>
        </w:div>
        <w:div w:id="1076974549">
          <w:marLeft w:val="0"/>
          <w:marRight w:val="0"/>
          <w:marTop w:val="0"/>
          <w:marBottom w:val="0"/>
          <w:divBdr>
            <w:top w:val="none" w:sz="0" w:space="0" w:color="auto"/>
            <w:left w:val="none" w:sz="0" w:space="0" w:color="auto"/>
            <w:bottom w:val="none" w:sz="0" w:space="0" w:color="auto"/>
            <w:right w:val="none" w:sz="0" w:space="0" w:color="auto"/>
          </w:divBdr>
        </w:div>
        <w:div w:id="897012910">
          <w:marLeft w:val="0"/>
          <w:marRight w:val="0"/>
          <w:marTop w:val="0"/>
          <w:marBottom w:val="0"/>
          <w:divBdr>
            <w:top w:val="none" w:sz="0" w:space="0" w:color="auto"/>
            <w:left w:val="none" w:sz="0" w:space="0" w:color="auto"/>
            <w:bottom w:val="none" w:sz="0" w:space="0" w:color="auto"/>
            <w:right w:val="none" w:sz="0" w:space="0" w:color="auto"/>
          </w:divBdr>
        </w:div>
        <w:div w:id="1179732199">
          <w:marLeft w:val="0"/>
          <w:marRight w:val="0"/>
          <w:marTop w:val="0"/>
          <w:marBottom w:val="0"/>
          <w:divBdr>
            <w:top w:val="none" w:sz="0" w:space="0" w:color="auto"/>
            <w:left w:val="none" w:sz="0" w:space="0" w:color="auto"/>
            <w:bottom w:val="none" w:sz="0" w:space="0" w:color="auto"/>
            <w:right w:val="none" w:sz="0" w:space="0" w:color="auto"/>
          </w:divBdr>
        </w:div>
        <w:div w:id="1433160327">
          <w:marLeft w:val="0"/>
          <w:marRight w:val="0"/>
          <w:marTop w:val="0"/>
          <w:marBottom w:val="0"/>
          <w:divBdr>
            <w:top w:val="none" w:sz="0" w:space="0" w:color="auto"/>
            <w:left w:val="none" w:sz="0" w:space="0" w:color="auto"/>
            <w:bottom w:val="none" w:sz="0" w:space="0" w:color="auto"/>
            <w:right w:val="none" w:sz="0" w:space="0" w:color="auto"/>
          </w:divBdr>
        </w:div>
        <w:div w:id="699361688">
          <w:marLeft w:val="0"/>
          <w:marRight w:val="0"/>
          <w:marTop w:val="0"/>
          <w:marBottom w:val="0"/>
          <w:divBdr>
            <w:top w:val="none" w:sz="0" w:space="0" w:color="auto"/>
            <w:left w:val="none" w:sz="0" w:space="0" w:color="auto"/>
            <w:bottom w:val="none" w:sz="0" w:space="0" w:color="auto"/>
            <w:right w:val="none" w:sz="0" w:space="0" w:color="auto"/>
          </w:divBdr>
        </w:div>
        <w:div w:id="621611597">
          <w:marLeft w:val="0"/>
          <w:marRight w:val="0"/>
          <w:marTop w:val="0"/>
          <w:marBottom w:val="0"/>
          <w:divBdr>
            <w:top w:val="none" w:sz="0" w:space="0" w:color="auto"/>
            <w:left w:val="none" w:sz="0" w:space="0" w:color="auto"/>
            <w:bottom w:val="none" w:sz="0" w:space="0" w:color="auto"/>
            <w:right w:val="none" w:sz="0" w:space="0" w:color="auto"/>
          </w:divBdr>
        </w:div>
        <w:div w:id="1179275073">
          <w:marLeft w:val="0"/>
          <w:marRight w:val="0"/>
          <w:marTop w:val="0"/>
          <w:marBottom w:val="0"/>
          <w:divBdr>
            <w:top w:val="none" w:sz="0" w:space="0" w:color="auto"/>
            <w:left w:val="none" w:sz="0" w:space="0" w:color="auto"/>
            <w:bottom w:val="none" w:sz="0" w:space="0" w:color="auto"/>
            <w:right w:val="none" w:sz="0" w:space="0" w:color="auto"/>
          </w:divBdr>
        </w:div>
        <w:div w:id="579215818">
          <w:marLeft w:val="0"/>
          <w:marRight w:val="0"/>
          <w:marTop w:val="0"/>
          <w:marBottom w:val="0"/>
          <w:divBdr>
            <w:top w:val="none" w:sz="0" w:space="0" w:color="auto"/>
            <w:left w:val="none" w:sz="0" w:space="0" w:color="auto"/>
            <w:bottom w:val="none" w:sz="0" w:space="0" w:color="auto"/>
            <w:right w:val="none" w:sz="0" w:space="0" w:color="auto"/>
          </w:divBdr>
        </w:div>
        <w:div w:id="1169097575">
          <w:marLeft w:val="0"/>
          <w:marRight w:val="0"/>
          <w:marTop w:val="0"/>
          <w:marBottom w:val="0"/>
          <w:divBdr>
            <w:top w:val="none" w:sz="0" w:space="0" w:color="auto"/>
            <w:left w:val="none" w:sz="0" w:space="0" w:color="auto"/>
            <w:bottom w:val="none" w:sz="0" w:space="0" w:color="auto"/>
            <w:right w:val="none" w:sz="0" w:space="0" w:color="auto"/>
          </w:divBdr>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643047555">
      <w:bodyDiv w:val="1"/>
      <w:marLeft w:val="0"/>
      <w:marRight w:val="0"/>
      <w:marTop w:val="0"/>
      <w:marBottom w:val="0"/>
      <w:divBdr>
        <w:top w:val="none" w:sz="0" w:space="0" w:color="auto"/>
        <w:left w:val="none" w:sz="0" w:space="0" w:color="auto"/>
        <w:bottom w:val="none" w:sz="0" w:space="0" w:color="auto"/>
        <w:right w:val="none" w:sz="0" w:space="0" w:color="auto"/>
      </w:divBdr>
      <w:divsChild>
        <w:div w:id="1269314102">
          <w:marLeft w:val="0"/>
          <w:marRight w:val="0"/>
          <w:marTop w:val="0"/>
          <w:marBottom w:val="0"/>
          <w:divBdr>
            <w:top w:val="none" w:sz="0" w:space="0" w:color="auto"/>
            <w:left w:val="none" w:sz="0" w:space="0" w:color="auto"/>
            <w:bottom w:val="none" w:sz="0" w:space="0" w:color="auto"/>
            <w:right w:val="none" w:sz="0" w:space="0" w:color="auto"/>
          </w:divBdr>
        </w:div>
        <w:div w:id="1794640504">
          <w:marLeft w:val="0"/>
          <w:marRight w:val="0"/>
          <w:marTop w:val="0"/>
          <w:marBottom w:val="0"/>
          <w:divBdr>
            <w:top w:val="none" w:sz="0" w:space="0" w:color="auto"/>
            <w:left w:val="none" w:sz="0" w:space="0" w:color="auto"/>
            <w:bottom w:val="none" w:sz="0" w:space="0" w:color="auto"/>
            <w:right w:val="none" w:sz="0" w:space="0" w:color="auto"/>
          </w:divBdr>
        </w:div>
        <w:div w:id="847402925">
          <w:marLeft w:val="0"/>
          <w:marRight w:val="0"/>
          <w:marTop w:val="0"/>
          <w:marBottom w:val="0"/>
          <w:divBdr>
            <w:top w:val="none" w:sz="0" w:space="0" w:color="auto"/>
            <w:left w:val="none" w:sz="0" w:space="0" w:color="auto"/>
            <w:bottom w:val="none" w:sz="0" w:space="0" w:color="auto"/>
            <w:right w:val="none" w:sz="0" w:space="0" w:color="auto"/>
          </w:divBdr>
        </w:div>
        <w:div w:id="488208314">
          <w:marLeft w:val="0"/>
          <w:marRight w:val="0"/>
          <w:marTop w:val="0"/>
          <w:marBottom w:val="0"/>
          <w:divBdr>
            <w:top w:val="none" w:sz="0" w:space="0" w:color="auto"/>
            <w:left w:val="none" w:sz="0" w:space="0" w:color="auto"/>
            <w:bottom w:val="none" w:sz="0" w:space="0" w:color="auto"/>
            <w:right w:val="none" w:sz="0" w:space="0" w:color="auto"/>
          </w:divBdr>
        </w:div>
        <w:div w:id="1085803583">
          <w:marLeft w:val="0"/>
          <w:marRight w:val="0"/>
          <w:marTop w:val="0"/>
          <w:marBottom w:val="0"/>
          <w:divBdr>
            <w:top w:val="none" w:sz="0" w:space="0" w:color="auto"/>
            <w:left w:val="none" w:sz="0" w:space="0" w:color="auto"/>
            <w:bottom w:val="none" w:sz="0" w:space="0" w:color="auto"/>
            <w:right w:val="none" w:sz="0" w:space="0" w:color="auto"/>
          </w:divBdr>
        </w:div>
        <w:div w:id="1708293349">
          <w:marLeft w:val="0"/>
          <w:marRight w:val="0"/>
          <w:marTop w:val="0"/>
          <w:marBottom w:val="0"/>
          <w:divBdr>
            <w:top w:val="none" w:sz="0" w:space="0" w:color="auto"/>
            <w:left w:val="none" w:sz="0" w:space="0" w:color="auto"/>
            <w:bottom w:val="none" w:sz="0" w:space="0" w:color="auto"/>
            <w:right w:val="none" w:sz="0" w:space="0" w:color="auto"/>
          </w:divBdr>
        </w:div>
        <w:div w:id="470172174">
          <w:marLeft w:val="0"/>
          <w:marRight w:val="0"/>
          <w:marTop w:val="0"/>
          <w:marBottom w:val="0"/>
          <w:divBdr>
            <w:top w:val="none" w:sz="0" w:space="0" w:color="auto"/>
            <w:left w:val="none" w:sz="0" w:space="0" w:color="auto"/>
            <w:bottom w:val="none" w:sz="0" w:space="0" w:color="auto"/>
            <w:right w:val="none" w:sz="0" w:space="0" w:color="auto"/>
          </w:divBdr>
        </w:div>
        <w:div w:id="570968468">
          <w:marLeft w:val="0"/>
          <w:marRight w:val="0"/>
          <w:marTop w:val="0"/>
          <w:marBottom w:val="0"/>
          <w:divBdr>
            <w:top w:val="none" w:sz="0" w:space="0" w:color="auto"/>
            <w:left w:val="none" w:sz="0" w:space="0" w:color="auto"/>
            <w:bottom w:val="none" w:sz="0" w:space="0" w:color="auto"/>
            <w:right w:val="none" w:sz="0" w:space="0" w:color="auto"/>
          </w:divBdr>
        </w:div>
        <w:div w:id="1038244176">
          <w:marLeft w:val="0"/>
          <w:marRight w:val="0"/>
          <w:marTop w:val="0"/>
          <w:marBottom w:val="0"/>
          <w:divBdr>
            <w:top w:val="none" w:sz="0" w:space="0" w:color="auto"/>
            <w:left w:val="none" w:sz="0" w:space="0" w:color="auto"/>
            <w:bottom w:val="none" w:sz="0" w:space="0" w:color="auto"/>
            <w:right w:val="none" w:sz="0" w:space="0" w:color="auto"/>
          </w:divBdr>
        </w:div>
        <w:div w:id="1728263885">
          <w:marLeft w:val="0"/>
          <w:marRight w:val="0"/>
          <w:marTop w:val="0"/>
          <w:marBottom w:val="0"/>
          <w:divBdr>
            <w:top w:val="none" w:sz="0" w:space="0" w:color="auto"/>
            <w:left w:val="none" w:sz="0" w:space="0" w:color="auto"/>
            <w:bottom w:val="none" w:sz="0" w:space="0" w:color="auto"/>
            <w:right w:val="none" w:sz="0" w:space="0" w:color="auto"/>
          </w:divBdr>
        </w:div>
        <w:div w:id="1884244795">
          <w:marLeft w:val="0"/>
          <w:marRight w:val="0"/>
          <w:marTop w:val="0"/>
          <w:marBottom w:val="0"/>
          <w:divBdr>
            <w:top w:val="none" w:sz="0" w:space="0" w:color="auto"/>
            <w:left w:val="none" w:sz="0" w:space="0" w:color="auto"/>
            <w:bottom w:val="none" w:sz="0" w:space="0" w:color="auto"/>
            <w:right w:val="none" w:sz="0" w:space="0" w:color="auto"/>
          </w:divBdr>
        </w:div>
        <w:div w:id="1091580839">
          <w:marLeft w:val="0"/>
          <w:marRight w:val="0"/>
          <w:marTop w:val="0"/>
          <w:marBottom w:val="0"/>
          <w:divBdr>
            <w:top w:val="none" w:sz="0" w:space="0" w:color="auto"/>
            <w:left w:val="none" w:sz="0" w:space="0" w:color="auto"/>
            <w:bottom w:val="none" w:sz="0" w:space="0" w:color="auto"/>
            <w:right w:val="none" w:sz="0" w:space="0" w:color="auto"/>
          </w:divBdr>
        </w:div>
        <w:div w:id="595133000">
          <w:marLeft w:val="0"/>
          <w:marRight w:val="0"/>
          <w:marTop w:val="0"/>
          <w:marBottom w:val="0"/>
          <w:divBdr>
            <w:top w:val="none" w:sz="0" w:space="0" w:color="auto"/>
            <w:left w:val="none" w:sz="0" w:space="0" w:color="auto"/>
            <w:bottom w:val="none" w:sz="0" w:space="0" w:color="auto"/>
            <w:right w:val="none" w:sz="0" w:space="0" w:color="auto"/>
          </w:divBdr>
        </w:div>
        <w:div w:id="29644860">
          <w:marLeft w:val="0"/>
          <w:marRight w:val="0"/>
          <w:marTop w:val="0"/>
          <w:marBottom w:val="0"/>
          <w:divBdr>
            <w:top w:val="none" w:sz="0" w:space="0" w:color="auto"/>
            <w:left w:val="none" w:sz="0" w:space="0" w:color="auto"/>
            <w:bottom w:val="none" w:sz="0" w:space="0" w:color="auto"/>
            <w:right w:val="none" w:sz="0" w:space="0" w:color="auto"/>
          </w:divBdr>
        </w:div>
        <w:div w:id="537158818">
          <w:marLeft w:val="0"/>
          <w:marRight w:val="0"/>
          <w:marTop w:val="0"/>
          <w:marBottom w:val="0"/>
          <w:divBdr>
            <w:top w:val="none" w:sz="0" w:space="0" w:color="auto"/>
            <w:left w:val="none" w:sz="0" w:space="0" w:color="auto"/>
            <w:bottom w:val="none" w:sz="0" w:space="0" w:color="auto"/>
            <w:right w:val="none" w:sz="0" w:space="0" w:color="auto"/>
          </w:divBdr>
        </w:div>
        <w:div w:id="931744285">
          <w:marLeft w:val="0"/>
          <w:marRight w:val="0"/>
          <w:marTop w:val="0"/>
          <w:marBottom w:val="0"/>
          <w:divBdr>
            <w:top w:val="none" w:sz="0" w:space="0" w:color="auto"/>
            <w:left w:val="none" w:sz="0" w:space="0" w:color="auto"/>
            <w:bottom w:val="none" w:sz="0" w:space="0" w:color="auto"/>
            <w:right w:val="none" w:sz="0" w:space="0" w:color="auto"/>
          </w:divBdr>
        </w:div>
        <w:div w:id="1454522196">
          <w:marLeft w:val="0"/>
          <w:marRight w:val="0"/>
          <w:marTop w:val="0"/>
          <w:marBottom w:val="0"/>
          <w:divBdr>
            <w:top w:val="none" w:sz="0" w:space="0" w:color="auto"/>
            <w:left w:val="none" w:sz="0" w:space="0" w:color="auto"/>
            <w:bottom w:val="none" w:sz="0" w:space="0" w:color="auto"/>
            <w:right w:val="none" w:sz="0" w:space="0" w:color="auto"/>
          </w:divBdr>
        </w:div>
      </w:divsChild>
    </w:div>
    <w:div w:id="751855015">
      <w:bodyDiv w:val="1"/>
      <w:marLeft w:val="0"/>
      <w:marRight w:val="0"/>
      <w:marTop w:val="0"/>
      <w:marBottom w:val="0"/>
      <w:divBdr>
        <w:top w:val="none" w:sz="0" w:space="0" w:color="auto"/>
        <w:left w:val="none" w:sz="0" w:space="0" w:color="auto"/>
        <w:bottom w:val="none" w:sz="0" w:space="0" w:color="auto"/>
        <w:right w:val="none" w:sz="0" w:space="0" w:color="auto"/>
      </w:divBdr>
      <w:divsChild>
        <w:div w:id="1423524365">
          <w:marLeft w:val="0"/>
          <w:marRight w:val="0"/>
          <w:marTop w:val="0"/>
          <w:marBottom w:val="0"/>
          <w:divBdr>
            <w:top w:val="none" w:sz="0" w:space="0" w:color="auto"/>
            <w:left w:val="none" w:sz="0" w:space="0" w:color="auto"/>
            <w:bottom w:val="none" w:sz="0" w:space="0" w:color="auto"/>
            <w:right w:val="none" w:sz="0" w:space="0" w:color="auto"/>
          </w:divBdr>
        </w:div>
        <w:div w:id="430704547">
          <w:marLeft w:val="0"/>
          <w:marRight w:val="0"/>
          <w:marTop w:val="0"/>
          <w:marBottom w:val="0"/>
          <w:divBdr>
            <w:top w:val="none" w:sz="0" w:space="0" w:color="auto"/>
            <w:left w:val="none" w:sz="0" w:space="0" w:color="auto"/>
            <w:bottom w:val="none" w:sz="0" w:space="0" w:color="auto"/>
            <w:right w:val="none" w:sz="0" w:space="0" w:color="auto"/>
          </w:divBdr>
        </w:div>
        <w:div w:id="2121798145">
          <w:marLeft w:val="0"/>
          <w:marRight w:val="0"/>
          <w:marTop w:val="0"/>
          <w:marBottom w:val="0"/>
          <w:divBdr>
            <w:top w:val="none" w:sz="0" w:space="0" w:color="auto"/>
            <w:left w:val="none" w:sz="0" w:space="0" w:color="auto"/>
            <w:bottom w:val="none" w:sz="0" w:space="0" w:color="auto"/>
            <w:right w:val="none" w:sz="0" w:space="0" w:color="auto"/>
          </w:divBdr>
        </w:div>
        <w:div w:id="805896461">
          <w:marLeft w:val="0"/>
          <w:marRight w:val="0"/>
          <w:marTop w:val="0"/>
          <w:marBottom w:val="0"/>
          <w:divBdr>
            <w:top w:val="none" w:sz="0" w:space="0" w:color="auto"/>
            <w:left w:val="none" w:sz="0" w:space="0" w:color="auto"/>
            <w:bottom w:val="none" w:sz="0" w:space="0" w:color="auto"/>
            <w:right w:val="none" w:sz="0" w:space="0" w:color="auto"/>
          </w:divBdr>
        </w:div>
        <w:div w:id="1354650271">
          <w:marLeft w:val="0"/>
          <w:marRight w:val="0"/>
          <w:marTop w:val="0"/>
          <w:marBottom w:val="0"/>
          <w:divBdr>
            <w:top w:val="none" w:sz="0" w:space="0" w:color="auto"/>
            <w:left w:val="none" w:sz="0" w:space="0" w:color="auto"/>
            <w:bottom w:val="none" w:sz="0" w:space="0" w:color="auto"/>
            <w:right w:val="none" w:sz="0" w:space="0" w:color="auto"/>
          </w:divBdr>
        </w:div>
        <w:div w:id="825362770">
          <w:marLeft w:val="0"/>
          <w:marRight w:val="0"/>
          <w:marTop w:val="0"/>
          <w:marBottom w:val="0"/>
          <w:divBdr>
            <w:top w:val="none" w:sz="0" w:space="0" w:color="auto"/>
            <w:left w:val="none" w:sz="0" w:space="0" w:color="auto"/>
            <w:bottom w:val="none" w:sz="0" w:space="0" w:color="auto"/>
            <w:right w:val="none" w:sz="0" w:space="0" w:color="auto"/>
          </w:divBdr>
        </w:div>
        <w:div w:id="444081853">
          <w:marLeft w:val="0"/>
          <w:marRight w:val="0"/>
          <w:marTop w:val="0"/>
          <w:marBottom w:val="0"/>
          <w:divBdr>
            <w:top w:val="none" w:sz="0" w:space="0" w:color="auto"/>
            <w:left w:val="none" w:sz="0" w:space="0" w:color="auto"/>
            <w:bottom w:val="none" w:sz="0" w:space="0" w:color="auto"/>
            <w:right w:val="none" w:sz="0" w:space="0" w:color="auto"/>
          </w:divBdr>
        </w:div>
        <w:div w:id="792942896">
          <w:marLeft w:val="0"/>
          <w:marRight w:val="0"/>
          <w:marTop w:val="0"/>
          <w:marBottom w:val="0"/>
          <w:divBdr>
            <w:top w:val="none" w:sz="0" w:space="0" w:color="auto"/>
            <w:left w:val="none" w:sz="0" w:space="0" w:color="auto"/>
            <w:bottom w:val="none" w:sz="0" w:space="0" w:color="auto"/>
            <w:right w:val="none" w:sz="0" w:space="0" w:color="auto"/>
          </w:divBdr>
        </w:div>
        <w:div w:id="728697534">
          <w:marLeft w:val="0"/>
          <w:marRight w:val="0"/>
          <w:marTop w:val="0"/>
          <w:marBottom w:val="0"/>
          <w:divBdr>
            <w:top w:val="none" w:sz="0" w:space="0" w:color="auto"/>
            <w:left w:val="none" w:sz="0" w:space="0" w:color="auto"/>
            <w:bottom w:val="none" w:sz="0" w:space="0" w:color="auto"/>
            <w:right w:val="none" w:sz="0" w:space="0" w:color="auto"/>
          </w:divBdr>
        </w:div>
        <w:div w:id="435947819">
          <w:marLeft w:val="0"/>
          <w:marRight w:val="0"/>
          <w:marTop w:val="0"/>
          <w:marBottom w:val="0"/>
          <w:divBdr>
            <w:top w:val="none" w:sz="0" w:space="0" w:color="auto"/>
            <w:left w:val="none" w:sz="0" w:space="0" w:color="auto"/>
            <w:bottom w:val="none" w:sz="0" w:space="0" w:color="auto"/>
            <w:right w:val="none" w:sz="0" w:space="0" w:color="auto"/>
          </w:divBdr>
        </w:div>
        <w:div w:id="823012516">
          <w:marLeft w:val="0"/>
          <w:marRight w:val="0"/>
          <w:marTop w:val="0"/>
          <w:marBottom w:val="0"/>
          <w:divBdr>
            <w:top w:val="none" w:sz="0" w:space="0" w:color="auto"/>
            <w:left w:val="none" w:sz="0" w:space="0" w:color="auto"/>
            <w:bottom w:val="none" w:sz="0" w:space="0" w:color="auto"/>
            <w:right w:val="none" w:sz="0" w:space="0" w:color="auto"/>
          </w:divBdr>
        </w:div>
        <w:div w:id="934871956">
          <w:marLeft w:val="0"/>
          <w:marRight w:val="0"/>
          <w:marTop w:val="0"/>
          <w:marBottom w:val="0"/>
          <w:divBdr>
            <w:top w:val="none" w:sz="0" w:space="0" w:color="auto"/>
            <w:left w:val="none" w:sz="0" w:space="0" w:color="auto"/>
            <w:bottom w:val="none" w:sz="0" w:space="0" w:color="auto"/>
            <w:right w:val="none" w:sz="0" w:space="0" w:color="auto"/>
          </w:divBdr>
        </w:div>
        <w:div w:id="1026828638">
          <w:marLeft w:val="0"/>
          <w:marRight w:val="0"/>
          <w:marTop w:val="0"/>
          <w:marBottom w:val="0"/>
          <w:divBdr>
            <w:top w:val="none" w:sz="0" w:space="0" w:color="auto"/>
            <w:left w:val="none" w:sz="0" w:space="0" w:color="auto"/>
            <w:bottom w:val="none" w:sz="0" w:space="0" w:color="auto"/>
            <w:right w:val="none" w:sz="0" w:space="0" w:color="auto"/>
          </w:divBdr>
        </w:div>
        <w:div w:id="110824261">
          <w:marLeft w:val="0"/>
          <w:marRight w:val="0"/>
          <w:marTop w:val="0"/>
          <w:marBottom w:val="0"/>
          <w:divBdr>
            <w:top w:val="none" w:sz="0" w:space="0" w:color="auto"/>
            <w:left w:val="none" w:sz="0" w:space="0" w:color="auto"/>
            <w:bottom w:val="none" w:sz="0" w:space="0" w:color="auto"/>
            <w:right w:val="none" w:sz="0" w:space="0" w:color="auto"/>
          </w:divBdr>
        </w:div>
        <w:div w:id="1450667620">
          <w:marLeft w:val="0"/>
          <w:marRight w:val="0"/>
          <w:marTop w:val="0"/>
          <w:marBottom w:val="0"/>
          <w:divBdr>
            <w:top w:val="none" w:sz="0" w:space="0" w:color="auto"/>
            <w:left w:val="none" w:sz="0" w:space="0" w:color="auto"/>
            <w:bottom w:val="none" w:sz="0" w:space="0" w:color="auto"/>
            <w:right w:val="none" w:sz="0" w:space="0" w:color="auto"/>
          </w:divBdr>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133982627">
      <w:bodyDiv w:val="1"/>
      <w:marLeft w:val="0"/>
      <w:marRight w:val="0"/>
      <w:marTop w:val="0"/>
      <w:marBottom w:val="0"/>
      <w:divBdr>
        <w:top w:val="none" w:sz="0" w:space="0" w:color="auto"/>
        <w:left w:val="none" w:sz="0" w:space="0" w:color="auto"/>
        <w:bottom w:val="none" w:sz="0" w:space="0" w:color="auto"/>
        <w:right w:val="none" w:sz="0" w:space="0" w:color="auto"/>
      </w:divBdr>
      <w:divsChild>
        <w:div w:id="445345086">
          <w:marLeft w:val="0"/>
          <w:marRight w:val="0"/>
          <w:marTop w:val="0"/>
          <w:marBottom w:val="0"/>
          <w:divBdr>
            <w:top w:val="none" w:sz="0" w:space="0" w:color="auto"/>
            <w:left w:val="none" w:sz="0" w:space="0" w:color="auto"/>
            <w:bottom w:val="none" w:sz="0" w:space="0" w:color="auto"/>
            <w:right w:val="none" w:sz="0" w:space="0" w:color="auto"/>
          </w:divBdr>
        </w:div>
        <w:div w:id="214587389">
          <w:marLeft w:val="0"/>
          <w:marRight w:val="0"/>
          <w:marTop w:val="0"/>
          <w:marBottom w:val="0"/>
          <w:divBdr>
            <w:top w:val="none" w:sz="0" w:space="0" w:color="auto"/>
            <w:left w:val="none" w:sz="0" w:space="0" w:color="auto"/>
            <w:bottom w:val="none" w:sz="0" w:space="0" w:color="auto"/>
            <w:right w:val="none" w:sz="0" w:space="0" w:color="auto"/>
          </w:divBdr>
        </w:div>
        <w:div w:id="521089026">
          <w:marLeft w:val="0"/>
          <w:marRight w:val="0"/>
          <w:marTop w:val="0"/>
          <w:marBottom w:val="0"/>
          <w:divBdr>
            <w:top w:val="none" w:sz="0" w:space="0" w:color="auto"/>
            <w:left w:val="none" w:sz="0" w:space="0" w:color="auto"/>
            <w:bottom w:val="none" w:sz="0" w:space="0" w:color="auto"/>
            <w:right w:val="none" w:sz="0" w:space="0" w:color="auto"/>
          </w:divBdr>
        </w:div>
        <w:div w:id="1543444139">
          <w:marLeft w:val="0"/>
          <w:marRight w:val="0"/>
          <w:marTop w:val="0"/>
          <w:marBottom w:val="0"/>
          <w:divBdr>
            <w:top w:val="none" w:sz="0" w:space="0" w:color="auto"/>
            <w:left w:val="none" w:sz="0" w:space="0" w:color="auto"/>
            <w:bottom w:val="none" w:sz="0" w:space="0" w:color="auto"/>
            <w:right w:val="none" w:sz="0" w:space="0" w:color="auto"/>
          </w:divBdr>
        </w:div>
        <w:div w:id="627317388">
          <w:marLeft w:val="0"/>
          <w:marRight w:val="0"/>
          <w:marTop w:val="0"/>
          <w:marBottom w:val="0"/>
          <w:divBdr>
            <w:top w:val="none" w:sz="0" w:space="0" w:color="auto"/>
            <w:left w:val="none" w:sz="0" w:space="0" w:color="auto"/>
            <w:bottom w:val="none" w:sz="0" w:space="0" w:color="auto"/>
            <w:right w:val="none" w:sz="0" w:space="0" w:color="auto"/>
          </w:divBdr>
        </w:div>
        <w:div w:id="1868789825">
          <w:marLeft w:val="0"/>
          <w:marRight w:val="0"/>
          <w:marTop w:val="0"/>
          <w:marBottom w:val="0"/>
          <w:divBdr>
            <w:top w:val="none" w:sz="0" w:space="0" w:color="auto"/>
            <w:left w:val="none" w:sz="0" w:space="0" w:color="auto"/>
            <w:bottom w:val="none" w:sz="0" w:space="0" w:color="auto"/>
            <w:right w:val="none" w:sz="0" w:space="0" w:color="auto"/>
          </w:divBdr>
        </w:div>
        <w:div w:id="345206914">
          <w:marLeft w:val="0"/>
          <w:marRight w:val="0"/>
          <w:marTop w:val="0"/>
          <w:marBottom w:val="0"/>
          <w:divBdr>
            <w:top w:val="none" w:sz="0" w:space="0" w:color="auto"/>
            <w:left w:val="none" w:sz="0" w:space="0" w:color="auto"/>
            <w:bottom w:val="none" w:sz="0" w:space="0" w:color="auto"/>
            <w:right w:val="none" w:sz="0" w:space="0" w:color="auto"/>
          </w:divBdr>
        </w:div>
        <w:div w:id="1556039828">
          <w:marLeft w:val="0"/>
          <w:marRight w:val="0"/>
          <w:marTop w:val="0"/>
          <w:marBottom w:val="0"/>
          <w:divBdr>
            <w:top w:val="none" w:sz="0" w:space="0" w:color="auto"/>
            <w:left w:val="none" w:sz="0" w:space="0" w:color="auto"/>
            <w:bottom w:val="none" w:sz="0" w:space="0" w:color="auto"/>
            <w:right w:val="none" w:sz="0" w:space="0" w:color="auto"/>
          </w:divBdr>
        </w:div>
        <w:div w:id="1749422663">
          <w:marLeft w:val="0"/>
          <w:marRight w:val="0"/>
          <w:marTop w:val="0"/>
          <w:marBottom w:val="0"/>
          <w:divBdr>
            <w:top w:val="none" w:sz="0" w:space="0" w:color="auto"/>
            <w:left w:val="none" w:sz="0" w:space="0" w:color="auto"/>
            <w:bottom w:val="none" w:sz="0" w:space="0" w:color="auto"/>
            <w:right w:val="none" w:sz="0" w:space="0" w:color="auto"/>
          </w:divBdr>
        </w:div>
        <w:div w:id="738945520">
          <w:marLeft w:val="0"/>
          <w:marRight w:val="0"/>
          <w:marTop w:val="0"/>
          <w:marBottom w:val="0"/>
          <w:divBdr>
            <w:top w:val="none" w:sz="0" w:space="0" w:color="auto"/>
            <w:left w:val="none" w:sz="0" w:space="0" w:color="auto"/>
            <w:bottom w:val="none" w:sz="0" w:space="0" w:color="auto"/>
            <w:right w:val="none" w:sz="0" w:space="0" w:color="auto"/>
          </w:divBdr>
        </w:div>
        <w:div w:id="1075784077">
          <w:marLeft w:val="0"/>
          <w:marRight w:val="0"/>
          <w:marTop w:val="0"/>
          <w:marBottom w:val="0"/>
          <w:divBdr>
            <w:top w:val="none" w:sz="0" w:space="0" w:color="auto"/>
            <w:left w:val="none" w:sz="0" w:space="0" w:color="auto"/>
            <w:bottom w:val="none" w:sz="0" w:space="0" w:color="auto"/>
            <w:right w:val="none" w:sz="0" w:space="0" w:color="auto"/>
          </w:divBdr>
        </w:div>
        <w:div w:id="216598016">
          <w:marLeft w:val="0"/>
          <w:marRight w:val="0"/>
          <w:marTop w:val="0"/>
          <w:marBottom w:val="0"/>
          <w:divBdr>
            <w:top w:val="none" w:sz="0" w:space="0" w:color="auto"/>
            <w:left w:val="none" w:sz="0" w:space="0" w:color="auto"/>
            <w:bottom w:val="none" w:sz="0" w:space="0" w:color="auto"/>
            <w:right w:val="none" w:sz="0" w:space="0" w:color="auto"/>
          </w:divBdr>
        </w:div>
        <w:div w:id="1205019174">
          <w:marLeft w:val="0"/>
          <w:marRight w:val="0"/>
          <w:marTop w:val="0"/>
          <w:marBottom w:val="0"/>
          <w:divBdr>
            <w:top w:val="none" w:sz="0" w:space="0" w:color="auto"/>
            <w:left w:val="none" w:sz="0" w:space="0" w:color="auto"/>
            <w:bottom w:val="none" w:sz="0" w:space="0" w:color="auto"/>
            <w:right w:val="none" w:sz="0" w:space="0" w:color="auto"/>
          </w:divBdr>
        </w:div>
        <w:div w:id="250086452">
          <w:marLeft w:val="0"/>
          <w:marRight w:val="0"/>
          <w:marTop w:val="0"/>
          <w:marBottom w:val="0"/>
          <w:divBdr>
            <w:top w:val="none" w:sz="0" w:space="0" w:color="auto"/>
            <w:left w:val="none" w:sz="0" w:space="0" w:color="auto"/>
            <w:bottom w:val="none" w:sz="0" w:space="0" w:color="auto"/>
            <w:right w:val="none" w:sz="0" w:space="0" w:color="auto"/>
          </w:divBdr>
        </w:div>
        <w:div w:id="1442066507">
          <w:marLeft w:val="0"/>
          <w:marRight w:val="0"/>
          <w:marTop w:val="0"/>
          <w:marBottom w:val="0"/>
          <w:divBdr>
            <w:top w:val="none" w:sz="0" w:space="0" w:color="auto"/>
            <w:left w:val="none" w:sz="0" w:space="0" w:color="auto"/>
            <w:bottom w:val="none" w:sz="0" w:space="0" w:color="auto"/>
            <w:right w:val="none" w:sz="0" w:space="0" w:color="auto"/>
          </w:divBdr>
        </w:div>
      </w:divsChild>
    </w:div>
    <w:div w:id="1297103493">
      <w:bodyDiv w:val="1"/>
      <w:marLeft w:val="0"/>
      <w:marRight w:val="0"/>
      <w:marTop w:val="0"/>
      <w:marBottom w:val="0"/>
      <w:divBdr>
        <w:top w:val="none" w:sz="0" w:space="0" w:color="auto"/>
        <w:left w:val="none" w:sz="0" w:space="0" w:color="auto"/>
        <w:bottom w:val="none" w:sz="0" w:space="0" w:color="auto"/>
        <w:right w:val="none" w:sz="0" w:space="0" w:color="auto"/>
      </w:divBdr>
      <w:divsChild>
        <w:div w:id="326633170">
          <w:marLeft w:val="0"/>
          <w:marRight w:val="0"/>
          <w:marTop w:val="0"/>
          <w:marBottom w:val="0"/>
          <w:divBdr>
            <w:top w:val="none" w:sz="0" w:space="0" w:color="auto"/>
            <w:left w:val="none" w:sz="0" w:space="0" w:color="auto"/>
            <w:bottom w:val="none" w:sz="0" w:space="0" w:color="auto"/>
            <w:right w:val="none" w:sz="0" w:space="0" w:color="auto"/>
          </w:divBdr>
        </w:div>
        <w:div w:id="812913643">
          <w:marLeft w:val="0"/>
          <w:marRight w:val="0"/>
          <w:marTop w:val="0"/>
          <w:marBottom w:val="0"/>
          <w:divBdr>
            <w:top w:val="none" w:sz="0" w:space="0" w:color="auto"/>
            <w:left w:val="none" w:sz="0" w:space="0" w:color="auto"/>
            <w:bottom w:val="none" w:sz="0" w:space="0" w:color="auto"/>
            <w:right w:val="none" w:sz="0" w:space="0" w:color="auto"/>
          </w:divBdr>
        </w:div>
        <w:div w:id="946157552">
          <w:marLeft w:val="0"/>
          <w:marRight w:val="0"/>
          <w:marTop w:val="0"/>
          <w:marBottom w:val="0"/>
          <w:divBdr>
            <w:top w:val="none" w:sz="0" w:space="0" w:color="auto"/>
            <w:left w:val="none" w:sz="0" w:space="0" w:color="auto"/>
            <w:bottom w:val="none" w:sz="0" w:space="0" w:color="auto"/>
            <w:right w:val="none" w:sz="0" w:space="0" w:color="auto"/>
          </w:divBdr>
        </w:div>
        <w:div w:id="470564090">
          <w:marLeft w:val="0"/>
          <w:marRight w:val="0"/>
          <w:marTop w:val="0"/>
          <w:marBottom w:val="0"/>
          <w:divBdr>
            <w:top w:val="none" w:sz="0" w:space="0" w:color="auto"/>
            <w:left w:val="none" w:sz="0" w:space="0" w:color="auto"/>
            <w:bottom w:val="none" w:sz="0" w:space="0" w:color="auto"/>
            <w:right w:val="none" w:sz="0" w:space="0" w:color="auto"/>
          </w:divBdr>
        </w:div>
        <w:div w:id="1330018724">
          <w:marLeft w:val="0"/>
          <w:marRight w:val="0"/>
          <w:marTop w:val="0"/>
          <w:marBottom w:val="0"/>
          <w:divBdr>
            <w:top w:val="none" w:sz="0" w:space="0" w:color="auto"/>
            <w:left w:val="none" w:sz="0" w:space="0" w:color="auto"/>
            <w:bottom w:val="none" w:sz="0" w:space="0" w:color="auto"/>
            <w:right w:val="none" w:sz="0" w:space="0" w:color="auto"/>
          </w:divBdr>
        </w:div>
        <w:div w:id="890920418">
          <w:marLeft w:val="0"/>
          <w:marRight w:val="0"/>
          <w:marTop w:val="0"/>
          <w:marBottom w:val="0"/>
          <w:divBdr>
            <w:top w:val="none" w:sz="0" w:space="0" w:color="auto"/>
            <w:left w:val="none" w:sz="0" w:space="0" w:color="auto"/>
            <w:bottom w:val="none" w:sz="0" w:space="0" w:color="auto"/>
            <w:right w:val="none" w:sz="0" w:space="0" w:color="auto"/>
          </w:divBdr>
        </w:div>
        <w:div w:id="1485779646">
          <w:marLeft w:val="0"/>
          <w:marRight w:val="0"/>
          <w:marTop w:val="0"/>
          <w:marBottom w:val="0"/>
          <w:divBdr>
            <w:top w:val="none" w:sz="0" w:space="0" w:color="auto"/>
            <w:left w:val="none" w:sz="0" w:space="0" w:color="auto"/>
            <w:bottom w:val="none" w:sz="0" w:space="0" w:color="auto"/>
            <w:right w:val="none" w:sz="0" w:space="0" w:color="auto"/>
          </w:divBdr>
        </w:div>
        <w:div w:id="1164198806">
          <w:marLeft w:val="0"/>
          <w:marRight w:val="0"/>
          <w:marTop w:val="0"/>
          <w:marBottom w:val="0"/>
          <w:divBdr>
            <w:top w:val="none" w:sz="0" w:space="0" w:color="auto"/>
            <w:left w:val="none" w:sz="0" w:space="0" w:color="auto"/>
            <w:bottom w:val="none" w:sz="0" w:space="0" w:color="auto"/>
            <w:right w:val="none" w:sz="0" w:space="0" w:color="auto"/>
          </w:divBdr>
        </w:div>
        <w:div w:id="2126383491">
          <w:marLeft w:val="0"/>
          <w:marRight w:val="0"/>
          <w:marTop w:val="0"/>
          <w:marBottom w:val="0"/>
          <w:divBdr>
            <w:top w:val="none" w:sz="0" w:space="0" w:color="auto"/>
            <w:left w:val="none" w:sz="0" w:space="0" w:color="auto"/>
            <w:bottom w:val="none" w:sz="0" w:space="0" w:color="auto"/>
            <w:right w:val="none" w:sz="0" w:space="0" w:color="auto"/>
          </w:divBdr>
        </w:div>
        <w:div w:id="1976371855">
          <w:marLeft w:val="0"/>
          <w:marRight w:val="0"/>
          <w:marTop w:val="0"/>
          <w:marBottom w:val="0"/>
          <w:divBdr>
            <w:top w:val="none" w:sz="0" w:space="0" w:color="auto"/>
            <w:left w:val="none" w:sz="0" w:space="0" w:color="auto"/>
            <w:bottom w:val="none" w:sz="0" w:space="0" w:color="auto"/>
            <w:right w:val="none" w:sz="0" w:space="0" w:color="auto"/>
          </w:divBdr>
        </w:div>
        <w:div w:id="672223941">
          <w:marLeft w:val="0"/>
          <w:marRight w:val="0"/>
          <w:marTop w:val="0"/>
          <w:marBottom w:val="0"/>
          <w:divBdr>
            <w:top w:val="none" w:sz="0" w:space="0" w:color="auto"/>
            <w:left w:val="none" w:sz="0" w:space="0" w:color="auto"/>
            <w:bottom w:val="none" w:sz="0" w:space="0" w:color="auto"/>
            <w:right w:val="none" w:sz="0" w:space="0" w:color="auto"/>
          </w:divBdr>
        </w:div>
        <w:div w:id="1940747575">
          <w:marLeft w:val="0"/>
          <w:marRight w:val="0"/>
          <w:marTop w:val="0"/>
          <w:marBottom w:val="0"/>
          <w:divBdr>
            <w:top w:val="none" w:sz="0" w:space="0" w:color="auto"/>
            <w:left w:val="none" w:sz="0" w:space="0" w:color="auto"/>
            <w:bottom w:val="none" w:sz="0" w:space="0" w:color="auto"/>
            <w:right w:val="none" w:sz="0" w:space="0" w:color="auto"/>
          </w:divBdr>
        </w:div>
        <w:div w:id="1546335791">
          <w:marLeft w:val="0"/>
          <w:marRight w:val="0"/>
          <w:marTop w:val="0"/>
          <w:marBottom w:val="0"/>
          <w:divBdr>
            <w:top w:val="none" w:sz="0" w:space="0" w:color="auto"/>
            <w:left w:val="none" w:sz="0" w:space="0" w:color="auto"/>
            <w:bottom w:val="none" w:sz="0" w:space="0" w:color="auto"/>
            <w:right w:val="none" w:sz="0" w:space="0" w:color="auto"/>
          </w:divBdr>
        </w:div>
        <w:div w:id="1288508645">
          <w:marLeft w:val="0"/>
          <w:marRight w:val="0"/>
          <w:marTop w:val="0"/>
          <w:marBottom w:val="0"/>
          <w:divBdr>
            <w:top w:val="none" w:sz="0" w:space="0" w:color="auto"/>
            <w:left w:val="none" w:sz="0" w:space="0" w:color="auto"/>
            <w:bottom w:val="none" w:sz="0" w:space="0" w:color="auto"/>
            <w:right w:val="none" w:sz="0" w:space="0" w:color="auto"/>
          </w:divBdr>
        </w:div>
        <w:div w:id="887180328">
          <w:marLeft w:val="0"/>
          <w:marRight w:val="0"/>
          <w:marTop w:val="0"/>
          <w:marBottom w:val="0"/>
          <w:divBdr>
            <w:top w:val="none" w:sz="0" w:space="0" w:color="auto"/>
            <w:left w:val="none" w:sz="0" w:space="0" w:color="auto"/>
            <w:bottom w:val="none" w:sz="0" w:space="0" w:color="auto"/>
            <w:right w:val="none" w:sz="0" w:space="0" w:color="auto"/>
          </w:divBdr>
        </w:div>
        <w:div w:id="1072704757">
          <w:marLeft w:val="0"/>
          <w:marRight w:val="0"/>
          <w:marTop w:val="0"/>
          <w:marBottom w:val="0"/>
          <w:divBdr>
            <w:top w:val="none" w:sz="0" w:space="0" w:color="auto"/>
            <w:left w:val="none" w:sz="0" w:space="0" w:color="auto"/>
            <w:bottom w:val="none" w:sz="0" w:space="0" w:color="auto"/>
            <w:right w:val="none" w:sz="0" w:space="0" w:color="auto"/>
          </w:divBdr>
        </w:div>
        <w:div w:id="1063332559">
          <w:marLeft w:val="0"/>
          <w:marRight w:val="0"/>
          <w:marTop w:val="0"/>
          <w:marBottom w:val="0"/>
          <w:divBdr>
            <w:top w:val="none" w:sz="0" w:space="0" w:color="auto"/>
            <w:left w:val="none" w:sz="0" w:space="0" w:color="auto"/>
            <w:bottom w:val="none" w:sz="0" w:space="0" w:color="auto"/>
            <w:right w:val="none" w:sz="0" w:space="0" w:color="auto"/>
          </w:divBdr>
        </w:div>
      </w:divsChild>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 w:id="1940603724">
      <w:bodyDiv w:val="1"/>
      <w:marLeft w:val="0"/>
      <w:marRight w:val="0"/>
      <w:marTop w:val="0"/>
      <w:marBottom w:val="0"/>
      <w:divBdr>
        <w:top w:val="none" w:sz="0" w:space="0" w:color="auto"/>
        <w:left w:val="none" w:sz="0" w:space="0" w:color="auto"/>
        <w:bottom w:val="none" w:sz="0" w:space="0" w:color="auto"/>
        <w:right w:val="none" w:sz="0" w:space="0" w:color="auto"/>
      </w:divBdr>
      <w:divsChild>
        <w:div w:id="1555046042">
          <w:marLeft w:val="0"/>
          <w:marRight w:val="0"/>
          <w:marTop w:val="0"/>
          <w:marBottom w:val="0"/>
          <w:divBdr>
            <w:top w:val="none" w:sz="0" w:space="0" w:color="auto"/>
            <w:left w:val="none" w:sz="0" w:space="0" w:color="auto"/>
            <w:bottom w:val="none" w:sz="0" w:space="0" w:color="auto"/>
            <w:right w:val="none" w:sz="0" w:space="0" w:color="auto"/>
          </w:divBdr>
        </w:div>
        <w:div w:id="2086291762">
          <w:marLeft w:val="0"/>
          <w:marRight w:val="0"/>
          <w:marTop w:val="0"/>
          <w:marBottom w:val="0"/>
          <w:divBdr>
            <w:top w:val="none" w:sz="0" w:space="0" w:color="auto"/>
            <w:left w:val="none" w:sz="0" w:space="0" w:color="auto"/>
            <w:bottom w:val="none" w:sz="0" w:space="0" w:color="auto"/>
            <w:right w:val="none" w:sz="0" w:space="0" w:color="auto"/>
          </w:divBdr>
        </w:div>
        <w:div w:id="576087093">
          <w:marLeft w:val="0"/>
          <w:marRight w:val="0"/>
          <w:marTop w:val="0"/>
          <w:marBottom w:val="0"/>
          <w:divBdr>
            <w:top w:val="none" w:sz="0" w:space="0" w:color="auto"/>
            <w:left w:val="none" w:sz="0" w:space="0" w:color="auto"/>
            <w:bottom w:val="none" w:sz="0" w:space="0" w:color="auto"/>
            <w:right w:val="none" w:sz="0" w:space="0" w:color="auto"/>
          </w:divBdr>
        </w:div>
        <w:div w:id="2035109106">
          <w:marLeft w:val="0"/>
          <w:marRight w:val="0"/>
          <w:marTop w:val="0"/>
          <w:marBottom w:val="0"/>
          <w:divBdr>
            <w:top w:val="none" w:sz="0" w:space="0" w:color="auto"/>
            <w:left w:val="none" w:sz="0" w:space="0" w:color="auto"/>
            <w:bottom w:val="none" w:sz="0" w:space="0" w:color="auto"/>
            <w:right w:val="none" w:sz="0" w:space="0" w:color="auto"/>
          </w:divBdr>
        </w:div>
        <w:div w:id="2016495061">
          <w:marLeft w:val="0"/>
          <w:marRight w:val="0"/>
          <w:marTop w:val="0"/>
          <w:marBottom w:val="0"/>
          <w:divBdr>
            <w:top w:val="none" w:sz="0" w:space="0" w:color="auto"/>
            <w:left w:val="none" w:sz="0" w:space="0" w:color="auto"/>
            <w:bottom w:val="none" w:sz="0" w:space="0" w:color="auto"/>
            <w:right w:val="none" w:sz="0" w:space="0" w:color="auto"/>
          </w:divBdr>
        </w:div>
        <w:div w:id="660738348">
          <w:marLeft w:val="0"/>
          <w:marRight w:val="0"/>
          <w:marTop w:val="0"/>
          <w:marBottom w:val="0"/>
          <w:divBdr>
            <w:top w:val="none" w:sz="0" w:space="0" w:color="auto"/>
            <w:left w:val="none" w:sz="0" w:space="0" w:color="auto"/>
            <w:bottom w:val="none" w:sz="0" w:space="0" w:color="auto"/>
            <w:right w:val="none" w:sz="0" w:space="0" w:color="auto"/>
          </w:divBdr>
        </w:div>
        <w:div w:id="1553153703">
          <w:marLeft w:val="0"/>
          <w:marRight w:val="0"/>
          <w:marTop w:val="0"/>
          <w:marBottom w:val="0"/>
          <w:divBdr>
            <w:top w:val="none" w:sz="0" w:space="0" w:color="auto"/>
            <w:left w:val="none" w:sz="0" w:space="0" w:color="auto"/>
            <w:bottom w:val="none" w:sz="0" w:space="0" w:color="auto"/>
            <w:right w:val="none" w:sz="0" w:space="0" w:color="auto"/>
          </w:divBdr>
        </w:div>
        <w:div w:id="618875126">
          <w:marLeft w:val="0"/>
          <w:marRight w:val="0"/>
          <w:marTop w:val="0"/>
          <w:marBottom w:val="0"/>
          <w:divBdr>
            <w:top w:val="none" w:sz="0" w:space="0" w:color="auto"/>
            <w:left w:val="none" w:sz="0" w:space="0" w:color="auto"/>
            <w:bottom w:val="none" w:sz="0" w:space="0" w:color="auto"/>
            <w:right w:val="none" w:sz="0" w:space="0" w:color="auto"/>
          </w:divBdr>
        </w:div>
        <w:div w:id="540436252">
          <w:marLeft w:val="0"/>
          <w:marRight w:val="0"/>
          <w:marTop w:val="0"/>
          <w:marBottom w:val="0"/>
          <w:divBdr>
            <w:top w:val="none" w:sz="0" w:space="0" w:color="auto"/>
            <w:left w:val="none" w:sz="0" w:space="0" w:color="auto"/>
            <w:bottom w:val="none" w:sz="0" w:space="0" w:color="auto"/>
            <w:right w:val="none" w:sz="0" w:space="0" w:color="auto"/>
          </w:divBdr>
        </w:div>
        <w:div w:id="892351360">
          <w:marLeft w:val="0"/>
          <w:marRight w:val="0"/>
          <w:marTop w:val="0"/>
          <w:marBottom w:val="0"/>
          <w:divBdr>
            <w:top w:val="none" w:sz="0" w:space="0" w:color="auto"/>
            <w:left w:val="none" w:sz="0" w:space="0" w:color="auto"/>
            <w:bottom w:val="none" w:sz="0" w:space="0" w:color="auto"/>
            <w:right w:val="none" w:sz="0" w:space="0" w:color="auto"/>
          </w:divBdr>
        </w:div>
        <w:div w:id="1030300723">
          <w:marLeft w:val="0"/>
          <w:marRight w:val="0"/>
          <w:marTop w:val="0"/>
          <w:marBottom w:val="0"/>
          <w:divBdr>
            <w:top w:val="none" w:sz="0" w:space="0" w:color="auto"/>
            <w:left w:val="none" w:sz="0" w:space="0" w:color="auto"/>
            <w:bottom w:val="none" w:sz="0" w:space="0" w:color="auto"/>
            <w:right w:val="none" w:sz="0" w:space="0" w:color="auto"/>
          </w:divBdr>
        </w:div>
        <w:div w:id="1157720869">
          <w:marLeft w:val="0"/>
          <w:marRight w:val="0"/>
          <w:marTop w:val="0"/>
          <w:marBottom w:val="0"/>
          <w:divBdr>
            <w:top w:val="none" w:sz="0" w:space="0" w:color="auto"/>
            <w:left w:val="none" w:sz="0" w:space="0" w:color="auto"/>
            <w:bottom w:val="none" w:sz="0" w:space="0" w:color="auto"/>
            <w:right w:val="none" w:sz="0" w:space="0" w:color="auto"/>
          </w:divBdr>
        </w:div>
        <w:div w:id="213587296">
          <w:marLeft w:val="0"/>
          <w:marRight w:val="0"/>
          <w:marTop w:val="0"/>
          <w:marBottom w:val="0"/>
          <w:divBdr>
            <w:top w:val="none" w:sz="0" w:space="0" w:color="auto"/>
            <w:left w:val="none" w:sz="0" w:space="0" w:color="auto"/>
            <w:bottom w:val="none" w:sz="0" w:space="0" w:color="auto"/>
            <w:right w:val="none" w:sz="0" w:space="0" w:color="auto"/>
          </w:divBdr>
        </w:div>
        <w:div w:id="516580189">
          <w:marLeft w:val="0"/>
          <w:marRight w:val="0"/>
          <w:marTop w:val="0"/>
          <w:marBottom w:val="0"/>
          <w:divBdr>
            <w:top w:val="none" w:sz="0" w:space="0" w:color="auto"/>
            <w:left w:val="none" w:sz="0" w:space="0" w:color="auto"/>
            <w:bottom w:val="none" w:sz="0" w:space="0" w:color="auto"/>
            <w:right w:val="none" w:sz="0" w:space="0" w:color="auto"/>
          </w:divBdr>
        </w:div>
        <w:div w:id="414402349">
          <w:marLeft w:val="0"/>
          <w:marRight w:val="0"/>
          <w:marTop w:val="0"/>
          <w:marBottom w:val="0"/>
          <w:divBdr>
            <w:top w:val="none" w:sz="0" w:space="0" w:color="auto"/>
            <w:left w:val="none" w:sz="0" w:space="0" w:color="auto"/>
            <w:bottom w:val="none" w:sz="0" w:space="0" w:color="auto"/>
            <w:right w:val="none" w:sz="0" w:space="0" w:color="auto"/>
          </w:divBdr>
        </w:div>
        <w:div w:id="931206869">
          <w:marLeft w:val="0"/>
          <w:marRight w:val="0"/>
          <w:marTop w:val="0"/>
          <w:marBottom w:val="0"/>
          <w:divBdr>
            <w:top w:val="none" w:sz="0" w:space="0" w:color="auto"/>
            <w:left w:val="none" w:sz="0" w:space="0" w:color="auto"/>
            <w:bottom w:val="none" w:sz="0" w:space="0" w:color="auto"/>
            <w:right w:val="none" w:sz="0" w:space="0" w:color="auto"/>
          </w:divBdr>
        </w:div>
        <w:div w:id="1829813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4807</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5639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2019-06-14T07:33:00Z</cp:lastPrinted>
  <dcterms:created xsi:type="dcterms:W3CDTF">2019-10-02T20:04:00Z</dcterms:created>
  <dcterms:modified xsi:type="dcterms:W3CDTF">2019-10-02T20:04:00Z</dcterms:modified>
  <cp:category/>
</cp:coreProperties>
</file>