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F330C" w:rsidRDefault="0047561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Omelia del Cardinale Leonardo </w:t>
      </w:r>
      <w:proofErr w:type="spellStart"/>
      <w:r>
        <w:rPr>
          <w:rFonts w:ascii="Times New Roman" w:eastAsia="Times New Roman" w:hAnsi="Times New Roman" w:cs="Times New Roman"/>
          <w:b/>
          <w:sz w:val="24"/>
          <w:szCs w:val="24"/>
        </w:rPr>
        <w:t>Sandri</w:t>
      </w:r>
      <w:proofErr w:type="spellEnd"/>
      <w:r>
        <w:rPr>
          <w:rFonts w:ascii="Times New Roman" w:eastAsia="Times New Roman" w:hAnsi="Times New Roman" w:cs="Times New Roman"/>
          <w:b/>
          <w:sz w:val="24"/>
          <w:szCs w:val="24"/>
        </w:rPr>
        <w:t>, Prefetto della Congregazione per le Chiese Orientali, nel Pontificale per la Solennità della Madonna del Conforto, Patrona della Diocesi di Arezzo-Cortona-Sansepolcro – Cattedrale di Arezzo, sabato 15 febbraio 2020 A.D</w:t>
      </w:r>
      <w:r>
        <w:rPr>
          <w:rFonts w:ascii="Times New Roman" w:eastAsia="Times New Roman" w:hAnsi="Times New Roman" w:cs="Times New Roman"/>
          <w:b/>
          <w:sz w:val="24"/>
          <w:szCs w:val="24"/>
        </w:rPr>
        <w:t>.</w:t>
      </w:r>
    </w:p>
    <w:p w14:paraId="00000002" w14:textId="77777777" w:rsidR="008F330C" w:rsidRDefault="004756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Eminenza Reverendissima, Cardinale Giuseppe </w:t>
      </w:r>
      <w:proofErr w:type="spellStart"/>
      <w:r>
        <w:rPr>
          <w:rFonts w:ascii="Times New Roman" w:eastAsia="Times New Roman" w:hAnsi="Times New Roman" w:cs="Times New Roman"/>
          <w:sz w:val="24"/>
          <w:szCs w:val="24"/>
        </w:rPr>
        <w:t>Betori</w:t>
      </w:r>
      <w:proofErr w:type="spellEnd"/>
      <w:r>
        <w:rPr>
          <w:rFonts w:ascii="Times New Roman" w:eastAsia="Times New Roman" w:hAnsi="Times New Roman" w:cs="Times New Roman"/>
          <w:sz w:val="24"/>
          <w:szCs w:val="24"/>
        </w:rPr>
        <w:t xml:space="preserve">, Arcivescovo di </w:t>
      </w:r>
      <w:proofErr w:type="spellStart"/>
      <w:r>
        <w:rPr>
          <w:rFonts w:ascii="Times New Roman" w:eastAsia="Times New Roman" w:hAnsi="Times New Roman" w:cs="Times New Roman"/>
          <w:sz w:val="24"/>
          <w:szCs w:val="24"/>
        </w:rPr>
        <w:t>Firenza</w:t>
      </w:r>
      <w:proofErr w:type="spellEnd"/>
      <w:r>
        <w:rPr>
          <w:rFonts w:ascii="Times New Roman" w:eastAsia="Times New Roman" w:hAnsi="Times New Roman" w:cs="Times New Roman"/>
          <w:sz w:val="24"/>
          <w:szCs w:val="24"/>
        </w:rPr>
        <w:t>,</w:t>
      </w:r>
    </w:p>
    <w:p w14:paraId="00000003" w14:textId="77777777" w:rsidR="008F330C" w:rsidRDefault="004756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Eccellenza Reverendissima, Caro Arcivescovo Riccardo, Vescovo di questa Diocesi di Arezzo-Cortona-Sansepolcro,</w:t>
      </w:r>
    </w:p>
    <w:p w14:paraId="00000004" w14:textId="77777777" w:rsidR="008F330C" w:rsidRDefault="004756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Eccellenze Reverendissime,</w:t>
      </w:r>
    </w:p>
    <w:p w14:paraId="00000005" w14:textId="77777777" w:rsidR="008F330C" w:rsidRDefault="004756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Signor Presidente del Consiglio Regional</w:t>
      </w:r>
      <w:r>
        <w:rPr>
          <w:rFonts w:ascii="Times New Roman" w:eastAsia="Times New Roman" w:hAnsi="Times New Roman" w:cs="Times New Roman"/>
          <w:sz w:val="24"/>
          <w:szCs w:val="24"/>
        </w:rPr>
        <w:t>e della Toscana,</w:t>
      </w:r>
    </w:p>
    <w:p w14:paraId="00000006" w14:textId="77777777" w:rsidR="008F330C" w:rsidRDefault="004756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Signor Sindaco, Signor Prefetto, </w:t>
      </w:r>
    </w:p>
    <w:p w14:paraId="00000007" w14:textId="77777777" w:rsidR="008F330C" w:rsidRDefault="004756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Distinte Autorità Civili e Militari,</w:t>
      </w:r>
    </w:p>
    <w:p w14:paraId="00000008" w14:textId="77777777" w:rsidR="008F330C" w:rsidRDefault="004756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Reverendi Sacerdoti, Religiosi, Religiose, Seminaristi,</w:t>
      </w:r>
    </w:p>
    <w:p w14:paraId="00000009" w14:textId="77777777" w:rsidR="008F330C" w:rsidRDefault="004756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Sorelle e fratelli nel Signore!</w:t>
      </w:r>
    </w:p>
    <w:p w14:paraId="0000000A" w14:textId="77777777" w:rsidR="008F330C" w:rsidRDefault="004756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1.Sono lieto di essere tra voi quest’oggi, a condividere la gioia e la festa del</w:t>
      </w:r>
      <w:r>
        <w:rPr>
          <w:rFonts w:ascii="Times New Roman" w:eastAsia="Times New Roman" w:hAnsi="Times New Roman" w:cs="Times New Roman"/>
          <w:sz w:val="24"/>
          <w:szCs w:val="24"/>
        </w:rPr>
        <w:t xml:space="preserve">la comunità diocesana che guarda alla sua patrona, la Madonna del Conforto, e rinnova ormai da quasi </w:t>
      </w:r>
      <w:proofErr w:type="spellStart"/>
      <w:r>
        <w:rPr>
          <w:rFonts w:ascii="Times New Roman" w:eastAsia="Times New Roman" w:hAnsi="Times New Roman" w:cs="Times New Roman"/>
          <w:sz w:val="24"/>
          <w:szCs w:val="24"/>
        </w:rPr>
        <w:t>duecentoventicinque</w:t>
      </w:r>
      <w:proofErr w:type="spellEnd"/>
      <w:r>
        <w:rPr>
          <w:rFonts w:ascii="Times New Roman" w:eastAsia="Times New Roman" w:hAnsi="Times New Roman" w:cs="Times New Roman"/>
          <w:sz w:val="24"/>
          <w:szCs w:val="24"/>
        </w:rPr>
        <w:t xml:space="preserve"> anni l’affidamento a Lei. Ella vegli e protegga ciascuno dei suoi figli, e ottenga da Gesù quella benedizione speciale che risplende ne</w:t>
      </w:r>
      <w:r>
        <w:rPr>
          <w:rFonts w:ascii="Times New Roman" w:eastAsia="Times New Roman" w:hAnsi="Times New Roman" w:cs="Times New Roman"/>
          <w:sz w:val="24"/>
          <w:szCs w:val="24"/>
        </w:rPr>
        <w:t>lla storia delle vostre terre: la consapevolezza della grandezza e della dignità dell’uomo, creato a immagine e somiglianza di Dio, che si esprime nell’operosità dei campi, delle vigne e delle imprese, nel genio della letteratura e dell’arte, nella luce ch</w:t>
      </w:r>
      <w:r>
        <w:rPr>
          <w:rFonts w:ascii="Times New Roman" w:eastAsia="Times New Roman" w:hAnsi="Times New Roman" w:cs="Times New Roman"/>
          <w:sz w:val="24"/>
          <w:szCs w:val="24"/>
        </w:rPr>
        <w:t>e emana dalla vita dei santi e delle sante che hanno fecondato con la loro testimonianza i luoghi della Diocesi. Maria vuole che tutti possano sentirsi a casa sotto il suo manto materno, in compagnia del compatrono il Vescovo san Donato, di San Francesco c</w:t>
      </w:r>
      <w:r>
        <w:rPr>
          <w:rFonts w:ascii="Times New Roman" w:eastAsia="Times New Roman" w:hAnsi="Times New Roman" w:cs="Times New Roman"/>
          <w:sz w:val="24"/>
          <w:szCs w:val="24"/>
        </w:rPr>
        <w:t xml:space="preserve">he a La Verna ricevette le Stimmate, a Santa Margherita, stella di Cortona. La Madonna del Conforto mi perdonerà una menzione speciale al beato Papa Gregorio X, sepolto in questa cattedrale, forse sconosciuto ai più ma il cui pontificato custodisce alcune </w:t>
      </w:r>
      <w:r>
        <w:rPr>
          <w:rFonts w:ascii="Times New Roman" w:eastAsia="Times New Roman" w:hAnsi="Times New Roman" w:cs="Times New Roman"/>
          <w:sz w:val="24"/>
          <w:szCs w:val="24"/>
        </w:rPr>
        <w:t>dimensioni molto attuali per la Chiesa da un lato e per il mio ruolo di Prefetto della Congregazioni per le Chiese Orientali: il suo anelito alla riforma, la tensione alla ricomposizione dello scisma con l’Oriente, l’attenzione alla Terra Santa e, non ulti</w:t>
      </w:r>
      <w:r>
        <w:rPr>
          <w:rFonts w:ascii="Times New Roman" w:eastAsia="Times New Roman" w:hAnsi="Times New Roman" w:cs="Times New Roman"/>
          <w:sz w:val="24"/>
          <w:szCs w:val="24"/>
        </w:rPr>
        <w:t>mo, il primo scambio di ambasciatori con la Cina di allora.</w:t>
      </w:r>
    </w:p>
    <w:p w14:paraId="0000000B" w14:textId="212BFE35" w:rsidR="008F330C" w:rsidRDefault="004756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Il miracolo del 1796 fa assistere ad una trasformazione progressiva: in un luogo modesto ed angusto di vita quotidiana per i poveri, d’improvviso l’immagine di terracotta diviene pulita e splen</w:t>
      </w:r>
      <w:r>
        <w:rPr>
          <w:rFonts w:ascii="Times New Roman" w:eastAsia="Times New Roman" w:hAnsi="Times New Roman" w:cs="Times New Roman"/>
          <w:sz w:val="24"/>
          <w:szCs w:val="24"/>
        </w:rPr>
        <w:t xml:space="preserve">dente da sporca e incrostata che era. Dopo il suo trasporto in cattedrale una intera parete laterale viene abbattuta per rendere comunicante l’aula liturgica con la Cappella in cui era stata riposta l’immagine della Vergine. Che cosa lega questi eventi di </w:t>
      </w:r>
      <w:r>
        <w:rPr>
          <w:rFonts w:ascii="Times New Roman" w:eastAsia="Times New Roman" w:hAnsi="Times New Roman" w:cs="Times New Roman"/>
          <w:sz w:val="24"/>
          <w:szCs w:val="24"/>
        </w:rPr>
        <w:t>cambiamento improvviso e radicale? La forza della preghiera e la grazia potente di Dio che viene in soccorso dell’umanità in affanno. Si pregava per la liberazione dalla terra che tremava rovinando la città e anni più avanti si invocava la libertà dalle fo</w:t>
      </w:r>
      <w:r>
        <w:rPr>
          <w:rFonts w:ascii="Times New Roman" w:eastAsia="Times New Roman" w:hAnsi="Times New Roman" w:cs="Times New Roman"/>
          <w:sz w:val="24"/>
          <w:szCs w:val="24"/>
        </w:rPr>
        <w:t xml:space="preserve">rze di occupazione francese. A quante sfide è posta innanzi l’umanità lungo la sua esistenza, e quante hanno la forza di sconvolgerla e destabilizzarla, mentre noi siamo un popolo che ha fame e sete di futuro, che anela alla gioia piena e duratura. Spesso </w:t>
      </w:r>
      <w:r>
        <w:rPr>
          <w:rFonts w:ascii="Times New Roman" w:eastAsia="Times New Roman" w:hAnsi="Times New Roman" w:cs="Times New Roman"/>
          <w:sz w:val="24"/>
          <w:szCs w:val="24"/>
        </w:rPr>
        <w:t>però, come canne sbattu</w:t>
      </w:r>
      <w:r>
        <w:rPr>
          <w:rFonts w:ascii="Times New Roman" w:eastAsia="Times New Roman" w:hAnsi="Times New Roman" w:cs="Times New Roman"/>
          <w:sz w:val="24"/>
          <w:szCs w:val="24"/>
        </w:rPr>
        <w:t>te dal vento inseguiamo mete illusorie e fuochi fatui che non illuminano e non scaldano i nostri cuori.</w:t>
      </w:r>
    </w:p>
    <w:p w14:paraId="0000000C" w14:textId="7415873E" w:rsidR="008F330C" w:rsidRDefault="00475614">
      <w:pPr>
        <w:spacing w:after="0" w:line="36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lastRenderedPageBreak/>
        <w:t>3. La Parola di Dio che è stata proclamata si rivolge a noi e ci interroga nel profondo. Nel vangelo abbiamo assistito alla prem</w:t>
      </w:r>
      <w:r>
        <w:rPr>
          <w:rFonts w:ascii="Times New Roman" w:eastAsia="Times New Roman" w:hAnsi="Times New Roman" w:cs="Times New Roman"/>
          <w:sz w:val="24"/>
          <w:szCs w:val="24"/>
        </w:rPr>
        <w:t>ura materna di Maria, che in una festa di nozze a Cana è preoccupata che non venga meno il segno della festa, quel vino che allieta la tavola degli sposi e degli invitati. Ella non ha dubbi, e indica la sorgente: non è soltanto il ritrovarci insieme o la s</w:t>
      </w:r>
      <w:r>
        <w:rPr>
          <w:rFonts w:ascii="Times New Roman" w:eastAsia="Times New Roman" w:hAnsi="Times New Roman" w:cs="Times New Roman"/>
          <w:sz w:val="24"/>
          <w:szCs w:val="24"/>
        </w:rPr>
        <w:t xml:space="preserve">omma dei nostri buoni propositi o lo sforzo della buona volontà di ciascuno, non basta il volersi bene pur così bello di un uomo e una donna che iniziano il loro progetto di vita insieme, non servirebbe a niente l’affannarsi dei servitori o del maestro di </w:t>
      </w:r>
      <w:r>
        <w:rPr>
          <w:rFonts w:ascii="Times New Roman" w:eastAsia="Times New Roman" w:hAnsi="Times New Roman" w:cs="Times New Roman"/>
          <w:sz w:val="24"/>
          <w:szCs w:val="24"/>
        </w:rPr>
        <w:t>tavola o degli addetti alla cucina. Quello che trasforma radicalmente tutte le realtà e le dimensioni che ho enumerato è la presenza di Gesù, che si coinvolge con il mistero dell’esistenza umana, poiché Egli è il Verbo fatto Carne, l’Emmanuele, il Dio-con-</w:t>
      </w:r>
      <w:r>
        <w:rPr>
          <w:rFonts w:ascii="Times New Roman" w:eastAsia="Times New Roman" w:hAnsi="Times New Roman" w:cs="Times New Roman"/>
          <w:sz w:val="24"/>
          <w:szCs w:val="24"/>
        </w:rPr>
        <w:t>noi. Maria, la Madre, lo sa bene, e osa quasi sfidare suo figlio sollecitandolo a dare un segno del dono che egli è, anche se non è ancora giunta la sua ora, come lui stesso afferma quasi rimproverando Colei che lo ha dato alla luce. E così accade: l’acqua</w:t>
      </w:r>
      <w:r>
        <w:rPr>
          <w:rFonts w:ascii="Times New Roman" w:eastAsia="Times New Roman" w:hAnsi="Times New Roman" w:cs="Times New Roman"/>
          <w:sz w:val="24"/>
          <w:szCs w:val="24"/>
        </w:rPr>
        <w:t xml:space="preserve"> sovrabbondante per la purificazione dei Giudei diviene vino dal sapore intenso e inebriante, la collaborazione operosa dei servi che sanno ascoltare e fidarsi indispensabile, una festa che andava concludendosi ritrova invece il suo vertice. Ecco il miraco</w:t>
      </w:r>
      <w:r>
        <w:rPr>
          <w:rFonts w:ascii="Times New Roman" w:eastAsia="Times New Roman" w:hAnsi="Times New Roman" w:cs="Times New Roman"/>
          <w:sz w:val="24"/>
          <w:szCs w:val="24"/>
        </w:rPr>
        <w:t>lo della trasformazione suscitato da Maria, dal suo sguardo, dalla sua fede umile e dal suo abbandono alla volontà di Dio, non soltanto a Nazareth quel giorno dinanzi alla proposta dell’angelo, ma in ogni istante, sin sotto la croce di quel figlio che amav</w:t>
      </w:r>
      <w:r>
        <w:rPr>
          <w:rFonts w:ascii="Times New Roman" w:eastAsia="Times New Roman" w:hAnsi="Times New Roman" w:cs="Times New Roman"/>
          <w:sz w:val="24"/>
          <w:szCs w:val="24"/>
        </w:rPr>
        <w:t>a. Ci domandiamo allora dove stia la pienezza dell</w:t>
      </w:r>
      <w:r w:rsidR="006671D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nostra vita, dove andiamo a cercare la sorgente della nostra gioia, quanto possiamo affannarci nel fare e cercare tante cose, ma senza desiderare la presenza di Gesù nel nostro cammino?</w:t>
      </w:r>
    </w:p>
    <w:p w14:paraId="0000000D" w14:textId="77777777" w:rsidR="008F330C" w:rsidRDefault="004756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Le immagini del</w:t>
      </w:r>
      <w:r>
        <w:rPr>
          <w:rFonts w:ascii="Times New Roman" w:eastAsia="Times New Roman" w:hAnsi="Times New Roman" w:cs="Times New Roman"/>
          <w:sz w:val="24"/>
          <w:szCs w:val="24"/>
        </w:rPr>
        <w:t>la prima lettura sono semplici ed efficaci, in particolare perché descrivono il nostro essere qui oggi, dinanzi alla Madonna del Conforto: da Lei vogliamo essere portati in braccio ed allattati, sederci sulle sue ginocchia ed essere accarezzati, in una inf</w:t>
      </w:r>
      <w:r>
        <w:rPr>
          <w:rFonts w:ascii="Times New Roman" w:eastAsia="Times New Roman" w:hAnsi="Times New Roman" w:cs="Times New Roman"/>
          <w:sz w:val="24"/>
          <w:szCs w:val="24"/>
        </w:rPr>
        <w:t>anzia spirituale che è stata di tanti santi, e che non si vergogna di fermarsi e di dire: “da solo non ce la faccio, ho bisogno di te, per questo sono ai tuoi piedi o Madre, prendimi in braccio e stringimi a te”. L’aridità di tanti cuori sembra aver reso s</w:t>
      </w:r>
      <w:r>
        <w:rPr>
          <w:rFonts w:ascii="Times New Roman" w:eastAsia="Times New Roman" w:hAnsi="Times New Roman" w:cs="Times New Roman"/>
          <w:sz w:val="24"/>
          <w:szCs w:val="24"/>
        </w:rPr>
        <w:t>terile la terra, non solo per i figli che non nascono più o la cui vita è spezzata nel grembo delle madri, ma per le violenze e le guerre che flagellano troppe aree del nostro pianeta terra, che non sembra più una casa comune da affidare integra alle giova</w:t>
      </w:r>
      <w:r>
        <w:rPr>
          <w:rFonts w:ascii="Times New Roman" w:eastAsia="Times New Roman" w:hAnsi="Times New Roman" w:cs="Times New Roman"/>
          <w:sz w:val="24"/>
          <w:szCs w:val="24"/>
        </w:rPr>
        <w:t>ni generazioni, ma un deserto di egoismi e un incendio che divora in tante forme la dignità dell’uomo. Abbiamo bisogno Signore, del fiume della pace di cui parla il tuo profeta, Isaia, di quel torrente in piena che torna a far splendere la gloria delle gen</w:t>
      </w:r>
      <w:r>
        <w:rPr>
          <w:rFonts w:ascii="Times New Roman" w:eastAsia="Times New Roman" w:hAnsi="Times New Roman" w:cs="Times New Roman"/>
          <w:sz w:val="24"/>
          <w:szCs w:val="24"/>
        </w:rPr>
        <w:t xml:space="preserve">ti. Che esso giunga presto nel Medio Oriente, come chiede senza stancarsi la voce di Papa Francesco, per la martoriata popolazione civile di </w:t>
      </w:r>
      <w:proofErr w:type="spellStart"/>
      <w:r>
        <w:rPr>
          <w:rFonts w:ascii="Times New Roman" w:eastAsia="Times New Roman" w:hAnsi="Times New Roman" w:cs="Times New Roman"/>
          <w:sz w:val="24"/>
          <w:szCs w:val="24"/>
        </w:rPr>
        <w:t>Idlib</w:t>
      </w:r>
      <w:proofErr w:type="spellEnd"/>
      <w:r>
        <w:rPr>
          <w:rFonts w:ascii="Times New Roman" w:eastAsia="Times New Roman" w:hAnsi="Times New Roman" w:cs="Times New Roman"/>
          <w:sz w:val="24"/>
          <w:szCs w:val="24"/>
        </w:rPr>
        <w:t>, in Siria, nuova parte di quella scacchiera sui cui si muovono i pezzi manovrati dai differente interessi reg</w:t>
      </w:r>
      <w:r>
        <w:rPr>
          <w:rFonts w:ascii="Times New Roman" w:eastAsia="Times New Roman" w:hAnsi="Times New Roman" w:cs="Times New Roman"/>
          <w:sz w:val="24"/>
          <w:szCs w:val="24"/>
        </w:rPr>
        <w:t>ionali ma che ancora lasciano calpestati e affamati i piccoli e i poveri.</w:t>
      </w:r>
    </w:p>
    <w:p w14:paraId="0000000E" w14:textId="77777777" w:rsidR="008F330C" w:rsidRDefault="004756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L’aver sperimentato lungo i secoli la vicinanza materna e l’intercessione della Madonna del Conforto non può lasciare indifferente il popolo di Arezzo, come ci ha detto san Paolo </w:t>
      </w:r>
      <w:r>
        <w:rPr>
          <w:rFonts w:ascii="Times New Roman" w:eastAsia="Times New Roman" w:hAnsi="Times New Roman" w:cs="Times New Roman"/>
          <w:sz w:val="24"/>
          <w:szCs w:val="24"/>
        </w:rPr>
        <w:t>nella seconda lettura: “</w:t>
      </w:r>
      <w:r>
        <w:rPr>
          <w:rFonts w:ascii="Times New Roman" w:eastAsia="Times New Roman" w:hAnsi="Times New Roman" w:cs="Times New Roman"/>
          <w:i/>
          <w:sz w:val="24"/>
          <w:szCs w:val="24"/>
        </w:rPr>
        <w:t>Egli, il Signore, ci consola in ogni nostra tribolazione, perché possiamo anche noi consolare quelli che si trovano in ogni genere di afflizione con la consolazione con cui noi stessi siamo consolati da Dio</w:t>
      </w:r>
      <w:r>
        <w:rPr>
          <w:rFonts w:ascii="Times New Roman" w:eastAsia="Times New Roman" w:hAnsi="Times New Roman" w:cs="Times New Roman"/>
          <w:sz w:val="24"/>
          <w:szCs w:val="24"/>
        </w:rPr>
        <w:t>”. Ciascuno di noi, dopo a</w:t>
      </w:r>
      <w:r>
        <w:rPr>
          <w:rFonts w:ascii="Times New Roman" w:eastAsia="Times New Roman" w:hAnsi="Times New Roman" w:cs="Times New Roman"/>
          <w:sz w:val="24"/>
          <w:szCs w:val="24"/>
        </w:rPr>
        <w:t>ver rivolto i suoi occhi alla Madre di Dio e madre nostra, deve offrire uno sguardo nuovo sulla realtà e sui fratelli che incontra nel suo cammino quotidiano: possiamo e vogliamo essere ciascuno una fiaccola nuovamente alimentata con l’olio della consolazi</w:t>
      </w:r>
      <w:r>
        <w:rPr>
          <w:rFonts w:ascii="Times New Roman" w:eastAsia="Times New Roman" w:hAnsi="Times New Roman" w:cs="Times New Roman"/>
          <w:sz w:val="24"/>
          <w:szCs w:val="24"/>
        </w:rPr>
        <w:t>one, per portare speranza con semplici gesti quotidiani nelle nostre case – specie quelle segnate da divisioni o dal mistero della sofferenza – nei nostri luoghi di lavoro, nella nostra città e nel mondo. Tra le altre cose, le vostre terre si distinguono p</w:t>
      </w:r>
      <w:r>
        <w:rPr>
          <w:rFonts w:ascii="Times New Roman" w:eastAsia="Times New Roman" w:hAnsi="Times New Roman" w:cs="Times New Roman"/>
          <w:sz w:val="24"/>
          <w:szCs w:val="24"/>
        </w:rPr>
        <w:t>er quelle opere di carità coltivate nelle Misericordie e le Compagnie, che incoraggio a rimanere fedeli alla loro origine e missione, come pure ringrazio tutti coloro che sono impegnati nelle attività della Protezione civile e che trovano nella Madonna del</w:t>
      </w:r>
      <w:r>
        <w:rPr>
          <w:rFonts w:ascii="Times New Roman" w:eastAsia="Times New Roman" w:hAnsi="Times New Roman" w:cs="Times New Roman"/>
          <w:sz w:val="24"/>
          <w:szCs w:val="24"/>
        </w:rPr>
        <w:t xml:space="preserve"> Conforto la loro speciale protettrice.</w:t>
      </w:r>
    </w:p>
    <w:p w14:paraId="0000000F" w14:textId="78F23AE6" w:rsidR="008F330C" w:rsidRDefault="00475614">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6. Non stanchiamoci di operare la carità, e alimentiamola sempre con la forza della preghiera, ricordando quanto disse in mezzo a voi, a Piazza Vasari, nel 1993, san Giovanni Paolo II: “</w:t>
      </w:r>
      <w:r>
        <w:rPr>
          <w:rFonts w:ascii="Times New Roman" w:eastAsia="Times New Roman" w:hAnsi="Times New Roman" w:cs="Times New Roman"/>
          <w:i/>
          <w:sz w:val="24"/>
          <w:szCs w:val="24"/>
        </w:rPr>
        <w:t>la forza della preghiera fa co</w:t>
      </w:r>
      <w:r>
        <w:rPr>
          <w:rFonts w:ascii="Times New Roman" w:eastAsia="Times New Roman" w:hAnsi="Times New Roman" w:cs="Times New Roman"/>
          <w:i/>
          <w:sz w:val="24"/>
          <w:szCs w:val="24"/>
        </w:rPr>
        <w:t>nversione, rinnova la persona umana, rinnova gli ambienti e non passa mai. La preghiera non è mai di passagg</w:t>
      </w:r>
      <w:r w:rsidR="006671D6">
        <w:rPr>
          <w:rFonts w:ascii="Times New Roman" w:eastAsia="Times New Roman" w:hAnsi="Times New Roman" w:cs="Times New Roman"/>
          <w:i/>
          <w:sz w:val="24"/>
          <w:szCs w:val="24"/>
        </w:rPr>
        <w:t>i</w:t>
      </w:r>
      <w:bookmarkStart w:id="1" w:name="_GoBack"/>
      <w:bookmarkEnd w:id="1"/>
      <w:r>
        <w:rPr>
          <w:rFonts w:ascii="Times New Roman" w:eastAsia="Times New Roman" w:hAnsi="Times New Roman" w:cs="Times New Roman"/>
          <w:i/>
          <w:sz w:val="24"/>
          <w:szCs w:val="24"/>
        </w:rPr>
        <w:t>o, ma è dell’oggi e del domani</w:t>
      </w:r>
      <w:r>
        <w:rPr>
          <w:rFonts w:ascii="Times New Roman" w:eastAsia="Times New Roman" w:hAnsi="Times New Roman" w:cs="Times New Roman"/>
          <w:sz w:val="24"/>
          <w:szCs w:val="24"/>
        </w:rPr>
        <w:t>.” E vorrei concludere proprio con le sue parole, ricorrendo quest’anno il centenario della nascita del santo Pontefic</w:t>
      </w:r>
      <w:r>
        <w:rPr>
          <w:rFonts w:ascii="Times New Roman" w:eastAsia="Times New Roman" w:hAnsi="Times New Roman" w:cs="Times New Roman"/>
          <w:sz w:val="24"/>
          <w:szCs w:val="24"/>
        </w:rPr>
        <w:t>e, che pronunciò al termine il suo atto di affidamento alla Madonna del Conforto: “</w:t>
      </w:r>
      <w:r>
        <w:rPr>
          <w:rFonts w:ascii="Times New Roman" w:eastAsia="Times New Roman" w:hAnsi="Times New Roman" w:cs="Times New Roman"/>
          <w:i/>
          <w:sz w:val="24"/>
          <w:szCs w:val="24"/>
        </w:rPr>
        <w:t>Bianca regina, Madonna del Conforto, eccoci ai tuoi piedi...cantando ‘tu sei la nostra speranza’ Tu, nostra riconciliazione e nostra pace, Vergine santa del Conforto! Prendi</w:t>
      </w:r>
      <w:r>
        <w:rPr>
          <w:rFonts w:ascii="Times New Roman" w:eastAsia="Times New Roman" w:hAnsi="Times New Roman" w:cs="Times New Roman"/>
          <w:i/>
          <w:sz w:val="24"/>
          <w:szCs w:val="24"/>
        </w:rPr>
        <w:t xml:space="preserve">ci per mano, Madre buona, liberaci dall’odio e dal male, rendici saldi nella </w:t>
      </w:r>
      <w:proofErr w:type="gramStart"/>
      <w:r>
        <w:rPr>
          <w:rFonts w:ascii="Times New Roman" w:eastAsia="Times New Roman" w:hAnsi="Times New Roman" w:cs="Times New Roman"/>
          <w:i/>
          <w:sz w:val="24"/>
          <w:szCs w:val="24"/>
        </w:rPr>
        <w:t>fede..</w:t>
      </w:r>
      <w:proofErr w:type="gramEnd"/>
      <w:r>
        <w:rPr>
          <w:rFonts w:ascii="Times New Roman" w:eastAsia="Times New Roman" w:hAnsi="Times New Roman" w:cs="Times New Roman"/>
          <w:i/>
          <w:sz w:val="24"/>
          <w:szCs w:val="24"/>
        </w:rPr>
        <w:t xml:space="preserve"> Stella luminosa di salvezza, veglia su questo popolo che a te s’affida! Alimenta in ciascuno l’ansia del bene, la solidarietà verso i poveri e gli ammalati, i carcerati e i</w:t>
      </w:r>
      <w:r>
        <w:rPr>
          <w:rFonts w:ascii="Times New Roman" w:eastAsia="Times New Roman" w:hAnsi="Times New Roman" w:cs="Times New Roman"/>
          <w:i/>
          <w:sz w:val="24"/>
          <w:szCs w:val="24"/>
        </w:rPr>
        <w:t xml:space="preserve"> senza tetto e i disoccupati, verso gli stranieri e chi vive solo ed emarginato.</w:t>
      </w:r>
    </w:p>
    <w:p w14:paraId="00000010" w14:textId="77777777" w:rsidR="008F330C" w:rsidRDefault="00475614">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Confortetur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tuum</w:t>
      </w:r>
      <w:proofErr w:type="spellEnd"/>
      <w:r>
        <w:rPr>
          <w:rFonts w:ascii="Times New Roman" w:eastAsia="Times New Roman" w:hAnsi="Times New Roman" w:cs="Times New Roman"/>
          <w:i/>
          <w:sz w:val="24"/>
          <w:szCs w:val="24"/>
        </w:rPr>
        <w:t>! Si conforti il tuo cuore, Coraggio, Santa Madonna del Conforto, prega per noi! Amen.”</w:t>
      </w:r>
    </w:p>
    <w:sectPr w:rsidR="008F330C">
      <w:footerReference w:type="default" r:id="rId6"/>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938EF" w14:textId="77777777" w:rsidR="00475614" w:rsidRDefault="00475614">
      <w:pPr>
        <w:spacing w:after="0" w:line="240" w:lineRule="auto"/>
      </w:pPr>
      <w:r>
        <w:separator/>
      </w:r>
    </w:p>
  </w:endnote>
  <w:endnote w:type="continuationSeparator" w:id="0">
    <w:p w14:paraId="77E614E4" w14:textId="77777777" w:rsidR="00475614" w:rsidRDefault="0047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1" w14:textId="117AB43B" w:rsidR="008F330C" w:rsidRDefault="00475614">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sidR="006671D6">
      <w:rPr>
        <w:color w:val="000000"/>
      </w:rPr>
      <w:fldChar w:fldCharType="separate"/>
    </w:r>
    <w:r w:rsidR="006671D6">
      <w:rPr>
        <w:noProof/>
        <w:color w:val="000000"/>
      </w:rPr>
      <w:t>1</w:t>
    </w:r>
    <w:r>
      <w:rPr>
        <w:color w:val="000000"/>
      </w:rPr>
      <w:fldChar w:fldCharType="end"/>
    </w:r>
  </w:p>
  <w:p w14:paraId="00000012" w14:textId="77777777" w:rsidR="008F330C" w:rsidRDefault="008F330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5A3A0" w14:textId="77777777" w:rsidR="00475614" w:rsidRDefault="00475614">
      <w:pPr>
        <w:spacing w:after="0" w:line="240" w:lineRule="auto"/>
      </w:pPr>
      <w:r>
        <w:separator/>
      </w:r>
    </w:p>
  </w:footnote>
  <w:footnote w:type="continuationSeparator" w:id="0">
    <w:p w14:paraId="3CF8012D" w14:textId="77777777" w:rsidR="00475614" w:rsidRDefault="004756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30C"/>
    <w:rsid w:val="00475614"/>
    <w:rsid w:val="006671D6"/>
    <w:rsid w:val="008F33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828C09B"/>
  <w15:docId w15:val="{C8CF4DF3-06AD-F541-896E-E3C653B2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6671D6"/>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671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RAJI AL BDEIWI</cp:lastModifiedBy>
  <cp:revision>3</cp:revision>
  <cp:lastPrinted>2020-02-15T12:19:00Z</cp:lastPrinted>
  <dcterms:created xsi:type="dcterms:W3CDTF">2020-02-15T12:19:00Z</dcterms:created>
  <dcterms:modified xsi:type="dcterms:W3CDTF">2020-02-15T12:21:00Z</dcterms:modified>
</cp:coreProperties>
</file>